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F7DA" w14:textId="77777777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56F64055" w14:textId="77777777" w:rsidR="00763630" w:rsidRPr="00664399" w:rsidRDefault="00000000" w:rsidP="00664399">
      <w:pPr>
        <w:spacing w:after="0" w:line="276" w:lineRule="auto"/>
        <w:rPr>
          <w:b/>
          <w:color w:val="1465AA"/>
          <w:sz w:val="32"/>
          <w:szCs w:val="32"/>
        </w:rPr>
      </w:pPr>
      <w:r>
        <w:rPr>
          <w:b/>
          <w:noProof/>
          <w:color w:val="1465AA"/>
          <w:sz w:val="32"/>
          <w:szCs w:val="32"/>
          <w:lang w:eastAsia="ru-RU"/>
        </w:rPr>
        <w:pict w14:anchorId="1A581B95">
          <v:line id="Прямая соединительная линия 2" o:spid="_x0000_s2050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<v:stroke joinstyle="miter"/>
          </v:line>
        </w:pict>
      </w:r>
      <w:r w:rsidR="00664399"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126E956" wp14:editId="0CD269A7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400EEA6D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17442081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2B9FC497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="00A74282" w:rsidRPr="00C6075E">
          <w:rPr>
            <w:rStyle w:val="a7"/>
            <w:sz w:val="20"/>
            <w:szCs w:val="20"/>
            <w:lang w:val="en-US"/>
          </w:rPr>
          <w:t>c</w:t>
        </w:r>
        <w:r w:rsidR="00A74282" w:rsidRPr="00C6075E">
          <w:rPr>
            <w:rStyle w:val="a7"/>
            <w:sz w:val="20"/>
            <w:szCs w:val="20"/>
            <w:lang w:val="en-GB"/>
          </w:rPr>
          <w:t>areer</w:t>
        </w:r>
        <w:r w:rsidR="00A74282" w:rsidRPr="00C6075E">
          <w:rPr>
            <w:rStyle w:val="a7"/>
            <w:sz w:val="20"/>
            <w:szCs w:val="20"/>
            <w:lang w:val="en-US"/>
          </w:rPr>
          <w:t>@unn.ru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2B459286" w14:textId="77777777" w:rsidR="00763630" w:rsidRPr="00664399" w:rsidRDefault="00000000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pict w14:anchorId="7F2BE43C">
          <v:line id="Прямая соединительная линия 4" o:spid="_x0000_s205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<v:stroke joinstyle="miter"/>
          </v:line>
        </w:pict>
      </w:r>
    </w:p>
    <w:p w14:paraId="20853947" w14:textId="77777777" w:rsidR="00247A12" w:rsidRDefault="00247A12" w:rsidP="00247A1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Theme="majorHAnsi" w:hAnsiTheme="majorHAnsi" w:cstheme="majorHAnsi"/>
          <w:b/>
        </w:rPr>
        <w:t>1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>
        <w:rPr>
          <w:rStyle w:val="ad"/>
          <w:rFonts w:ascii="Arial" w:hAnsi="Arial" w:cs="Arial"/>
          <w:color w:val="303233"/>
          <w:sz w:val="21"/>
          <w:szCs w:val="21"/>
          <w:bdr w:val="none" w:sz="0" w:space="0" w:color="auto" w:frame="1"/>
        </w:rPr>
        <w:t>АО "Русполимет" 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- современное предприятие специальной металлургии полного технологического цикла мирового уровня!</w:t>
      </w:r>
    </w:p>
    <w:p w14:paraId="31F322F9" w14:textId="77777777" w:rsidR="00247A12" w:rsidRDefault="00247A12" w:rsidP="00247A1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Мы производим продукцию из стали и сплавов для авиа- и ракетостроения, атомной промышленности, машиностроения и судостроения.</w:t>
      </w:r>
    </w:p>
    <w:p w14:paraId="57917D8D" w14:textId="77777777" w:rsidR="00247A12" w:rsidRDefault="00247A12" w:rsidP="00247A1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</w:pPr>
      <w:r>
        <w:rPr>
          <w:rStyle w:val="ad"/>
          <w:rFonts w:ascii="Arial" w:hAnsi="Arial" w:cs="Arial"/>
          <w:color w:val="303233"/>
          <w:sz w:val="21"/>
          <w:szCs w:val="21"/>
          <w:bdr w:val="none" w:sz="0" w:space="0" w:color="auto" w:frame="1"/>
        </w:rPr>
        <w:t>«РУСПОЛИМЕТ»</w:t>
      </w:r>
      <w:r>
        <w:rPr>
          <w:rFonts w:ascii="Arial" w:hAnsi="Arial" w:cs="Arial"/>
          <w:color w:val="303233"/>
          <w:sz w:val="21"/>
          <w:szCs w:val="21"/>
          <w:bdr w:val="none" w:sz="0" w:space="0" w:color="auto" w:frame="1"/>
        </w:rPr>
        <w:t> расположен в небольшом уютном городе Кулебаки Нижегородской области, в 170 км. от Нижнего Новгорода и 350 км. от Москвы.</w:t>
      </w:r>
    </w:p>
    <w:p w14:paraId="038A74ED" w14:textId="77777777" w:rsidR="003F2C6F" w:rsidRDefault="003F2C6F" w:rsidP="00247A1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303233"/>
          <w:sz w:val="21"/>
          <w:szCs w:val="21"/>
        </w:rPr>
      </w:pPr>
    </w:p>
    <w:p w14:paraId="71B44E62" w14:textId="77777777" w:rsidR="003F2C6F" w:rsidRPr="003F2C6F" w:rsidRDefault="003F2C6F" w:rsidP="003F2C6F">
      <w:pPr>
        <w:pStyle w:val="1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 w:val="0"/>
          <w:kern w:val="0"/>
          <w:sz w:val="24"/>
          <w:szCs w:val="24"/>
        </w:rPr>
      </w:pPr>
      <w:r>
        <w:rPr>
          <w:rFonts w:asciiTheme="majorHAnsi" w:hAnsiTheme="majorHAnsi" w:cstheme="majorHAnsi"/>
          <w:bCs w:val="0"/>
          <w:kern w:val="0"/>
          <w:sz w:val="24"/>
          <w:szCs w:val="24"/>
        </w:rPr>
        <w:t>2</w:t>
      </w:r>
      <w:r w:rsidR="000E4A1B" w:rsidRPr="003F2C6F">
        <w:rPr>
          <w:rFonts w:asciiTheme="majorHAnsi" w:hAnsiTheme="majorHAnsi" w:cstheme="majorHAnsi"/>
          <w:bCs w:val="0"/>
          <w:kern w:val="0"/>
          <w:sz w:val="24"/>
          <w:szCs w:val="24"/>
        </w:rPr>
        <w:t xml:space="preserve">. </w:t>
      </w:r>
      <w:r w:rsidRPr="003F2C6F">
        <w:rPr>
          <w:rFonts w:asciiTheme="majorHAnsi" w:hAnsiTheme="majorHAnsi" w:cstheme="majorHAnsi"/>
          <w:bCs w:val="0"/>
          <w:kern w:val="0"/>
          <w:sz w:val="24"/>
          <w:szCs w:val="24"/>
        </w:rPr>
        <w:t>Начинающий специалист</w:t>
      </w:r>
    </w:p>
    <w:p w14:paraId="2D2FFED6" w14:textId="77777777" w:rsidR="000E4A1B" w:rsidRPr="00D4703B" w:rsidRDefault="000E4A1B" w:rsidP="00E069A1">
      <w:pPr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</w:pPr>
    </w:p>
    <w:p w14:paraId="25502DB0" w14:textId="77777777" w:rsidR="003F2C6F" w:rsidRPr="003F2C6F" w:rsidRDefault="00D4703B" w:rsidP="003F2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D4703B">
        <w:rPr>
          <w:rFonts w:asciiTheme="majorHAnsi" w:eastAsia="Times New Roman" w:hAnsiTheme="majorHAnsi" w:cstheme="majorHAnsi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 xml:space="preserve">. </w:t>
      </w:r>
      <w:r w:rsidR="003F2C6F"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Мы реализуем много проектов, направленных на развитие наших сотрудников, постоянное улучшение условий работы и жизни. Среди них уникальный проект для молодых специалистов - «Группа быстрого роста», где выпускник ВУЗа, не имеющий опыта работы, сможет не только реализовать себя на нашем предприятии, но и получить большие возможности для развития:</w:t>
      </w:r>
    </w:p>
    <w:p w14:paraId="0FF57987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Стабильный и высокий доход;</w:t>
      </w:r>
    </w:p>
    <w:p w14:paraId="5743F98C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Первый опыт работы и начало карьеры в крупной металлургической компании;</w:t>
      </w:r>
    </w:p>
    <w:p w14:paraId="65C950F7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Жилье от работодателя;</w:t>
      </w:r>
    </w:p>
    <w:p w14:paraId="7733FD27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Индивидуальный план развития на первые 6 месяцев работы;</w:t>
      </w:r>
    </w:p>
    <w:p w14:paraId="2083B0D0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Знакомство с работой разных подразделений предприятия, коммуникации и возможность найти себя;</w:t>
      </w:r>
    </w:p>
    <w:p w14:paraId="7722E7E9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Знакомство и консультации от руководства предприятия;</w:t>
      </w:r>
    </w:p>
    <w:p w14:paraId="1127D95F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Сопровождение и помощь со стороны наставника;</w:t>
      </w:r>
    </w:p>
    <w:p w14:paraId="40CAD193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Возможность продолжить образование с оплатой обучения от работодателя;</w:t>
      </w:r>
    </w:p>
    <w:p w14:paraId="3FD6D9DB" w14:textId="77777777" w:rsidR="003F2C6F" w:rsidRPr="003F2C6F" w:rsidRDefault="003F2C6F" w:rsidP="003F2C6F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Выбор направления дальнейшей работы.</w:t>
      </w:r>
    </w:p>
    <w:p w14:paraId="30707E27" w14:textId="77777777" w:rsidR="003F2C6F" w:rsidRPr="003F2C6F" w:rsidRDefault="003F2C6F" w:rsidP="003F2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19"/>
          <w:szCs w:val="19"/>
          <w:lang w:eastAsia="ru-RU"/>
        </w:rPr>
      </w:pPr>
      <w:r w:rsidRPr="003F2C6F">
        <w:rPr>
          <w:rFonts w:ascii="Arial" w:eastAsia="Times New Roman" w:hAnsi="Arial" w:cs="Arial"/>
          <w:color w:val="303233"/>
          <w:sz w:val="19"/>
          <w:szCs w:val="19"/>
          <w:bdr w:val="none" w:sz="0" w:space="0" w:color="auto" w:frame="1"/>
          <w:lang w:eastAsia="ru-RU"/>
        </w:rPr>
        <w:t>Это уникальное предложение мы готовы сделать выпускникам ВУЗов по направлениям:</w:t>
      </w:r>
    </w:p>
    <w:p w14:paraId="66A45E9B" w14:textId="77777777" w:rsidR="000B5B4D" w:rsidRDefault="003F2C6F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Специальные радиотехнические системы;</w:t>
      </w:r>
    </w:p>
    <w:p w14:paraId="4ACE423D" w14:textId="77777777" w:rsidR="003F2C6F" w:rsidRDefault="003F2C6F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Электроника и наноэлектроника;</w:t>
      </w:r>
    </w:p>
    <w:p w14:paraId="65D00782" w14:textId="77777777" w:rsidR="003F2C6F" w:rsidRDefault="003F2C6F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Нанотехнологии и микросхемная техника;</w:t>
      </w:r>
    </w:p>
    <w:p w14:paraId="78BCEEE6" w14:textId="77777777" w:rsidR="003F2C6F" w:rsidRPr="00EB2FC5" w:rsidRDefault="003F2C6F" w:rsidP="000B5B4D">
      <w:pPr>
        <w:pStyle w:val="a9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Программная инженерия.</w:t>
      </w:r>
    </w:p>
    <w:p w14:paraId="0325E43F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6.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5FB1ED92" w14:textId="77777777" w:rsidR="00E069A1" w:rsidRPr="00EB2FC5" w:rsidRDefault="003F2C6F" w:rsidP="000B5B4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Кормилицына Мария</w:t>
      </w:r>
    </w:p>
    <w:p w14:paraId="47F3EC15" w14:textId="77777777" w:rsidR="003F2C6F" w:rsidRDefault="003F2C6F" w:rsidP="000B5B4D">
      <w:pPr>
        <w:spacing w:after="0" w:line="240" w:lineRule="auto"/>
        <w:rPr>
          <w:rFonts w:ascii="Calibri" w:hAnsi="Calibri" w:cs="Calibri"/>
          <w:i/>
          <w:iCs/>
          <w:color w:val="1F497D"/>
        </w:rPr>
      </w:pPr>
      <w:r>
        <w:rPr>
          <w:rFonts w:ascii="Calibri" w:hAnsi="Calibri" w:cs="Calibri"/>
          <w:i/>
          <w:iCs/>
          <w:color w:val="1F497D"/>
        </w:rPr>
        <w:t>8-(831)767-92-18</w:t>
      </w:r>
    </w:p>
    <w:p w14:paraId="73B4BDA3" w14:textId="77777777" w:rsidR="000E4A1B" w:rsidRDefault="00D4703B" w:rsidP="00E069A1">
      <w:pPr>
        <w:rPr>
          <w:rFonts w:asciiTheme="majorHAnsi" w:hAnsiTheme="majorHAnsi" w:cstheme="majorHAnsi"/>
          <w:b/>
        </w:rPr>
      </w:pPr>
      <w:r w:rsidRPr="00D4703B">
        <w:rPr>
          <w:rFonts w:asciiTheme="majorHAnsi" w:hAnsiTheme="majorHAnsi" w:cstheme="majorHAnsi"/>
        </w:rPr>
        <w:t>m.kormilicyna@ruspolymet.ru</w:t>
      </w:r>
    </w:p>
    <w:p w14:paraId="77DC1883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3E11F17B" w14:textId="77777777" w:rsidTr="00550896">
        <w:tc>
          <w:tcPr>
            <w:tcW w:w="3115" w:type="dxa"/>
          </w:tcPr>
          <w:p w14:paraId="51A554FF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4EBA9AC5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67D05320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32DFB523" w14:textId="77777777" w:rsidTr="00550896">
        <w:tc>
          <w:tcPr>
            <w:tcW w:w="3115" w:type="dxa"/>
          </w:tcPr>
          <w:p w14:paraId="5169C304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16B474B" w14:textId="77777777" w:rsidR="00E069A1" w:rsidRPr="00EB2FC5" w:rsidRDefault="00D4703B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3115" w:type="dxa"/>
          </w:tcPr>
          <w:p w14:paraId="6B9AF617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069A1" w:rsidRPr="00EB2FC5" w14:paraId="00AF8399" w14:textId="77777777" w:rsidTr="00550896">
        <w:tc>
          <w:tcPr>
            <w:tcW w:w="3115" w:type="dxa"/>
          </w:tcPr>
          <w:p w14:paraId="4B34BF07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41915C0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0084C613" w14:textId="77777777" w:rsidR="00E069A1" w:rsidRPr="00EB2FC5" w:rsidRDefault="00D4703B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</w:tr>
      <w:tr w:rsidR="00E069A1" w:rsidRPr="00EB2FC5" w14:paraId="29832F22" w14:textId="77777777" w:rsidTr="00550896">
        <w:tc>
          <w:tcPr>
            <w:tcW w:w="3115" w:type="dxa"/>
          </w:tcPr>
          <w:p w14:paraId="68583D0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C292C16" w14:textId="77777777" w:rsidR="00E069A1" w:rsidRPr="00EB2FC5" w:rsidRDefault="00D4703B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3115" w:type="dxa"/>
          </w:tcPr>
          <w:p w14:paraId="728D159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8B3F203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D4703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95E5" w14:textId="77777777" w:rsidR="00221149" w:rsidRDefault="00221149" w:rsidP="00543156">
      <w:pPr>
        <w:spacing w:after="0" w:line="240" w:lineRule="auto"/>
      </w:pPr>
      <w:r>
        <w:separator/>
      </w:r>
    </w:p>
  </w:endnote>
  <w:endnote w:type="continuationSeparator" w:id="0">
    <w:p w14:paraId="5967A6BA" w14:textId="77777777" w:rsidR="00221149" w:rsidRDefault="00221149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0DC7" w14:textId="77777777" w:rsidR="00221149" w:rsidRDefault="00221149" w:rsidP="00543156">
      <w:pPr>
        <w:spacing w:after="0" w:line="240" w:lineRule="auto"/>
      </w:pPr>
      <w:r>
        <w:separator/>
      </w:r>
    </w:p>
  </w:footnote>
  <w:footnote w:type="continuationSeparator" w:id="0">
    <w:p w14:paraId="728691C4" w14:textId="77777777" w:rsidR="00221149" w:rsidRDefault="00221149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86A15"/>
    <w:multiLevelType w:val="multilevel"/>
    <w:tmpl w:val="E580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00024">
    <w:abstractNumId w:val="7"/>
  </w:num>
  <w:num w:numId="2" w16cid:durableId="943880696">
    <w:abstractNumId w:val="6"/>
  </w:num>
  <w:num w:numId="3" w16cid:durableId="2102676033">
    <w:abstractNumId w:val="5"/>
  </w:num>
  <w:num w:numId="4" w16cid:durableId="860318492">
    <w:abstractNumId w:val="1"/>
  </w:num>
  <w:num w:numId="5" w16cid:durableId="1031304046">
    <w:abstractNumId w:val="2"/>
  </w:num>
  <w:num w:numId="6" w16cid:durableId="623658320">
    <w:abstractNumId w:val="3"/>
  </w:num>
  <w:num w:numId="7" w16cid:durableId="1833177780">
    <w:abstractNumId w:val="0"/>
  </w:num>
  <w:num w:numId="8" w16cid:durableId="747267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21149"/>
    <w:rsid w:val="00247A12"/>
    <w:rsid w:val="00254D6B"/>
    <w:rsid w:val="00260B7B"/>
    <w:rsid w:val="002B0966"/>
    <w:rsid w:val="00333A45"/>
    <w:rsid w:val="00343F45"/>
    <w:rsid w:val="00371AAC"/>
    <w:rsid w:val="00384EAF"/>
    <w:rsid w:val="003D523F"/>
    <w:rsid w:val="003E3740"/>
    <w:rsid w:val="003E41DF"/>
    <w:rsid w:val="003F2C6F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43156"/>
    <w:rsid w:val="005A29A2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D297B"/>
    <w:rsid w:val="008F433F"/>
    <w:rsid w:val="008F6DCB"/>
    <w:rsid w:val="008F76FC"/>
    <w:rsid w:val="009070E8"/>
    <w:rsid w:val="009220CB"/>
    <w:rsid w:val="0092295A"/>
    <w:rsid w:val="009334A3"/>
    <w:rsid w:val="00934E5D"/>
    <w:rsid w:val="00997472"/>
    <w:rsid w:val="009A1C63"/>
    <w:rsid w:val="009B00EF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CE360A"/>
    <w:rsid w:val="00D01984"/>
    <w:rsid w:val="00D03D36"/>
    <w:rsid w:val="00D17FD7"/>
    <w:rsid w:val="00D33218"/>
    <w:rsid w:val="00D4703B"/>
    <w:rsid w:val="00D744AA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8242CE5"/>
  <w15:docId w15:val="{B440D8B1-C0E4-429A-BE12-641BA2E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paragraph" w:styleId="1">
    <w:name w:val="heading 1"/>
    <w:basedOn w:val="a"/>
    <w:link w:val="10"/>
    <w:uiPriority w:val="9"/>
    <w:qFormat/>
    <w:rsid w:val="003F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247A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Ruspolymet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Климец</cp:lastModifiedBy>
  <cp:revision>3</cp:revision>
  <cp:lastPrinted>2022-08-15T07:59:00Z</cp:lastPrinted>
  <dcterms:created xsi:type="dcterms:W3CDTF">2023-11-14T13:31:00Z</dcterms:created>
  <dcterms:modified xsi:type="dcterms:W3CDTF">2023-11-16T17:24:00Z</dcterms:modified>
</cp:coreProperties>
</file>