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326" w:tblpY="426"/>
        <w:tblW w:w="496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0"/>
        <w:gridCol w:w="312"/>
        <w:gridCol w:w="889"/>
        <w:gridCol w:w="308"/>
        <w:gridCol w:w="1177"/>
        <w:gridCol w:w="2420"/>
        <w:gridCol w:w="3954"/>
      </w:tblGrid>
      <w:tr w:rsidR="004F3A9D" w:rsidRPr="004F3A9D" w:rsidTr="007A245A">
        <w:trPr>
          <w:trHeight w:val="80"/>
        </w:trPr>
        <w:tc>
          <w:tcPr>
            <w:tcW w:w="291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F3A9D">
              <w:rPr>
                <w:rFonts w:ascii="Arial Narrow" w:hAnsi="Arial Narrow" w:cs="Arial"/>
                <w:sz w:val="18"/>
                <w:szCs w:val="18"/>
              </w:rPr>
              <w:t>Исх.</w:t>
            </w:r>
          </w:p>
        </w:tc>
        <w:tc>
          <w:tcPr>
            <w:tcW w:w="162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A9D">
              <w:rPr>
                <w:rFonts w:ascii="Arial Narrow" w:hAnsi="Arial Narrow" w:cs="Arial"/>
                <w:sz w:val="18"/>
                <w:szCs w:val="18"/>
              </w:rPr>
              <w:t>№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noWrap/>
            <w:vAlign w:val="bottom"/>
          </w:tcPr>
          <w:p w:rsidR="004F3A9D" w:rsidRPr="004F3A9D" w:rsidRDefault="004F3A9D" w:rsidP="0097529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0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A9D">
              <w:rPr>
                <w:rFonts w:ascii="Arial Narrow" w:hAnsi="Arial Narrow" w:cs="Arial"/>
                <w:sz w:val="18"/>
                <w:szCs w:val="18"/>
              </w:rPr>
              <w:t>от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noWrap/>
            <w:vAlign w:val="bottom"/>
          </w:tcPr>
          <w:p w:rsidR="004F3A9D" w:rsidRPr="004F3A9D" w:rsidRDefault="00DA14E1" w:rsidP="007A1E4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14.06.2023</w:t>
            </w:r>
          </w:p>
        </w:tc>
        <w:tc>
          <w:tcPr>
            <w:tcW w:w="1258" w:type="pct"/>
            <w:vMerge w:val="restart"/>
            <w:noWrap/>
            <w:vAlign w:val="center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5" w:type="pct"/>
            <w:vMerge w:val="restart"/>
          </w:tcPr>
          <w:p w:rsidR="00DA14E1" w:rsidRPr="00DA14E1" w:rsidRDefault="007A1E4B" w:rsidP="00DA14E1">
            <w:pPr>
              <w:pStyle w:val="ac"/>
              <w:rPr>
                <w:rFonts w:ascii="Arial Narrow" w:hAnsi="Arial Narrow"/>
              </w:rPr>
            </w:pPr>
            <w:proofErr w:type="gramStart"/>
            <w:r w:rsidRPr="00DA14E1">
              <w:rPr>
                <w:rFonts w:ascii="Arial Narrow" w:hAnsi="Arial Narrow" w:cs="Arial"/>
                <w:sz w:val="24"/>
                <w:szCs w:val="24"/>
              </w:rPr>
              <w:t xml:space="preserve">В </w:t>
            </w:r>
            <w:r w:rsidR="00DA14E1" w:rsidRPr="00DA14E1">
              <w:rPr>
                <w:rFonts w:ascii="Arial Narrow" w:hAnsi="Arial Narrow"/>
              </w:rPr>
              <w:t xml:space="preserve"> </w:t>
            </w:r>
            <w:r w:rsidR="00DA14E1" w:rsidRPr="00DA14E1">
              <w:rPr>
                <w:rFonts w:ascii="Arial Narrow" w:hAnsi="Arial Narrow"/>
              </w:rPr>
              <w:t>Центр</w:t>
            </w:r>
            <w:proofErr w:type="gramEnd"/>
            <w:r w:rsidR="00DA14E1" w:rsidRPr="00DA14E1">
              <w:rPr>
                <w:rFonts w:ascii="Arial Narrow" w:hAnsi="Arial Narrow"/>
              </w:rPr>
              <w:t xml:space="preserve"> карьеры </w:t>
            </w:r>
            <w:r w:rsidR="00CC1EA3">
              <w:rPr>
                <w:rFonts w:ascii="Arial Narrow" w:hAnsi="Arial Narrow"/>
              </w:rPr>
              <w:t>ННГУ</w:t>
            </w:r>
          </w:p>
          <w:p w:rsidR="007A1E4B" w:rsidRPr="00DA14E1" w:rsidRDefault="00DA14E1" w:rsidP="00DA14E1">
            <w:pPr>
              <w:spacing w:after="0" w:line="240" w:lineRule="auto"/>
              <w:ind w:right="535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A14E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3A9D" w:rsidRPr="004F3A9D" w:rsidTr="007A245A">
        <w:trPr>
          <w:trHeight w:val="20"/>
        </w:trPr>
        <w:tc>
          <w:tcPr>
            <w:tcW w:w="291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F3A9D">
              <w:rPr>
                <w:rFonts w:ascii="Arial Narrow" w:hAnsi="Arial Narrow" w:cs="Arial"/>
                <w:sz w:val="18"/>
                <w:szCs w:val="18"/>
              </w:rPr>
              <w:t>Вх</w:t>
            </w:r>
            <w:proofErr w:type="spellEnd"/>
            <w:r w:rsidRPr="004F3A9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62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A9D">
              <w:rPr>
                <w:rFonts w:ascii="Arial Narrow" w:hAnsi="Arial Narrow" w:cs="Arial"/>
                <w:sz w:val="18"/>
                <w:szCs w:val="18"/>
              </w:rPr>
              <w:t>№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0" w:type="pct"/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F3A9D">
              <w:rPr>
                <w:rFonts w:ascii="Arial Narrow" w:hAnsi="Arial Narrow" w:cs="Arial"/>
                <w:sz w:val="18"/>
                <w:szCs w:val="18"/>
              </w:rPr>
              <w:t>от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F3A9D" w:rsidRPr="004F3A9D" w:rsidRDefault="004F3A9D" w:rsidP="004F3A9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8" w:type="pct"/>
            <w:vMerge/>
            <w:noWrap/>
            <w:vAlign w:val="center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5" w:type="pct"/>
            <w:vMerge/>
            <w:vAlign w:val="center"/>
          </w:tcPr>
          <w:p w:rsidR="004F3A9D" w:rsidRPr="004F3A9D" w:rsidRDefault="004F3A9D" w:rsidP="004F3A9D">
            <w:pPr>
              <w:spacing w:after="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:rsidR="007A245A" w:rsidRDefault="007A245A" w:rsidP="007A2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45A" w:rsidRDefault="007A245A" w:rsidP="007A2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45A" w:rsidRDefault="007A245A" w:rsidP="007A2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45A" w:rsidRDefault="00DA14E1" w:rsidP="00DA14E1">
      <w:pPr>
        <w:ind w:firstLine="709"/>
        <w:jc w:val="center"/>
        <w:rPr>
          <w:rFonts w:ascii="Arial Narrow" w:hAnsi="Arial Narrow" w:cs="Times New Roman"/>
          <w:b/>
          <w:sz w:val="24"/>
          <w:szCs w:val="24"/>
        </w:rPr>
      </w:pPr>
      <w:r w:rsidRPr="00DA14E1">
        <w:rPr>
          <w:rFonts w:ascii="Arial Narrow" w:hAnsi="Arial Narrow" w:cs="Times New Roman"/>
          <w:b/>
          <w:sz w:val="24"/>
          <w:szCs w:val="24"/>
        </w:rPr>
        <w:t>Информация об открытых вакансиях в ООО «ГРУППА ПРОМАВТО»</w:t>
      </w:r>
    </w:p>
    <w:p w:rsidR="00DA14E1" w:rsidRPr="00DA14E1" w:rsidRDefault="00DA14E1" w:rsidP="00DA14E1">
      <w:pPr>
        <w:ind w:firstLine="709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A14E1" w:rsidRPr="00DA14E1" w:rsidRDefault="00DA14E1" w:rsidP="00DA14E1">
      <w:pPr>
        <w:rPr>
          <w:rFonts w:ascii="Arial Narrow" w:hAnsi="Arial Narrow" w:cs="Times New Roman"/>
          <w:b/>
          <w:sz w:val="24"/>
          <w:szCs w:val="24"/>
        </w:rPr>
      </w:pPr>
      <w:r w:rsidRPr="00DA14E1">
        <w:rPr>
          <w:rFonts w:ascii="Arial Narrow" w:hAnsi="Arial Narrow" w:cs="Times New Roman"/>
          <w:b/>
          <w:sz w:val="24"/>
          <w:szCs w:val="24"/>
        </w:rPr>
        <w:t>Вакансия №1: Менеджер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  <w:b/>
        </w:rPr>
        <w:t>1. Общество с ограниченной ответственностью «ГРУППА ПРОМАВТО»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  <w:b/>
        </w:rPr>
        <w:t xml:space="preserve">2. Сфера деятельности компании: </w:t>
      </w:r>
      <w:r w:rsidRPr="00DA14E1">
        <w:rPr>
          <w:rFonts w:ascii="Arial Narrow" w:hAnsi="Arial Narrow" w:cs="Times New Roman"/>
        </w:rPr>
        <w:t>Производство контейнеров, специально предназначенных и оборудованных для перевозки одним или несколькими видами транспорта</w:t>
      </w: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3. Требования, предъявляемые к кандидату</w:t>
      </w:r>
      <w:r w:rsidRPr="00DA14E1">
        <w:rPr>
          <w:rFonts w:ascii="Arial Narrow" w:hAnsi="Arial Narrow" w:cs="Times New Roman"/>
        </w:rPr>
        <w:t>: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 Дзержинский филиал / </w:t>
      </w:r>
      <w:proofErr w:type="gramStart"/>
      <w:r w:rsidRPr="00DA14E1">
        <w:rPr>
          <w:rFonts w:ascii="Arial Narrow" w:hAnsi="Arial Narrow"/>
        </w:rPr>
        <w:t>Менеджмент ,</w:t>
      </w:r>
      <w:proofErr w:type="gramEnd"/>
      <w:r w:rsidRPr="00DA14E1">
        <w:rPr>
          <w:rFonts w:ascii="Arial Narrow" w:hAnsi="Arial Narrow"/>
        </w:rPr>
        <w:t xml:space="preserve"> </w:t>
      </w:r>
      <w:r w:rsidRPr="00DA14E1">
        <w:rPr>
          <w:rFonts w:ascii="Arial Narrow" w:hAnsi="Arial Narrow"/>
          <w:bCs/>
        </w:rPr>
        <w:t>Павловский филиал/ Менеджмент , Институт экономики и предпринимательства/</w:t>
      </w:r>
      <w:r w:rsidRPr="00DA14E1">
        <w:rPr>
          <w:rFonts w:ascii="Arial Narrow" w:hAnsi="Arial Narrow"/>
        </w:rPr>
        <w:t xml:space="preserve"> </w:t>
      </w:r>
      <w:r w:rsidRPr="00DA14E1">
        <w:rPr>
          <w:rFonts w:ascii="Arial Narrow" w:hAnsi="Arial Narrow"/>
          <w:bCs/>
        </w:rPr>
        <w:t>Коммерция (по отраслям)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Знание автомобильного рынка грузовых автомобилей РФ;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Высшее образование;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Дисциплинированность, пунктуальность;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Практические навыки работы с людьми, умение работать в команде;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Дополнительная профессиональная подготовка </w:t>
      </w:r>
      <w:proofErr w:type="gramStart"/>
      <w:r w:rsidRPr="00DA14E1">
        <w:rPr>
          <w:rFonts w:ascii="Arial Narrow" w:hAnsi="Arial Narrow"/>
        </w:rPr>
        <w:t>приветствуется;.</w:t>
      </w:r>
      <w:proofErr w:type="gramEnd"/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Владение пакетом MS </w:t>
      </w:r>
      <w:proofErr w:type="spellStart"/>
      <w:r w:rsidRPr="00DA14E1">
        <w:rPr>
          <w:rFonts w:ascii="Arial Narrow" w:hAnsi="Arial Narrow"/>
        </w:rPr>
        <w:t>Office</w:t>
      </w:r>
      <w:proofErr w:type="spellEnd"/>
      <w:r w:rsidRPr="00DA14E1">
        <w:rPr>
          <w:rFonts w:ascii="Arial Narrow" w:hAnsi="Arial Narrow"/>
        </w:rPr>
        <w:t xml:space="preserve"> на уровне продвинутого пользователя, знание 1С, Bitrix24;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Опыт работы будет огромным преимуществом.</w:t>
      </w: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4. Условия труда: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График работы с 8-00 до 17-00 (выходные- суббота и воскресенье);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Вид </w:t>
      </w:r>
      <w:proofErr w:type="gramStart"/>
      <w:r w:rsidRPr="00DA14E1">
        <w:rPr>
          <w:rFonts w:ascii="Arial Narrow" w:hAnsi="Arial Narrow"/>
        </w:rPr>
        <w:t>занятости :полная</w:t>
      </w:r>
      <w:proofErr w:type="gramEnd"/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Заработная плата от 60 000 руб.</w:t>
      </w:r>
      <w:r w:rsidRPr="00DA14E1">
        <w:rPr>
          <w:rFonts w:ascii="Arial Narrow" w:eastAsia="Times New Roman" w:hAnsi="Arial Narrow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(</w:t>
      </w:r>
      <w:r w:rsidRPr="00DA14E1">
        <w:rPr>
          <w:rFonts w:ascii="Arial Narrow" w:hAnsi="Arial Narrow"/>
        </w:rPr>
        <w:t>Должностной оклад + KPI + % с продаж</w:t>
      </w:r>
      <w:proofErr w:type="gramStart"/>
      <w:r w:rsidRPr="00DA14E1">
        <w:rPr>
          <w:rFonts w:ascii="Arial Narrow" w:hAnsi="Arial Narrow"/>
        </w:rPr>
        <w:t>).Заработная</w:t>
      </w:r>
      <w:proofErr w:type="gramEnd"/>
      <w:r w:rsidRPr="00DA14E1">
        <w:rPr>
          <w:rFonts w:ascii="Arial Narrow" w:hAnsi="Arial Narrow"/>
        </w:rPr>
        <w:t xml:space="preserve"> плата по результатам собеседования; 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Испытательный срок 1 месяц;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Наш завод расположен в Нижнем Новгороде на пересечении пр. Гагарина и ул. Ларина (20 минут до центра на машине);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Стабильная заработная плата со строгим соблюдением сроков выплаты;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Молодой и дружный коллектив;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Большой человеческий и производственный потенциал;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Корпоративные программы обучения: повышение квалификации, профессиональная подготовка и др.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Огромные перспективы, заключающиеся в наших смелых планах на будущее, возможности карьерного роста и профессионального развития;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proofErr w:type="spellStart"/>
      <w:r w:rsidRPr="00DA14E1">
        <w:rPr>
          <w:rFonts w:ascii="Arial Narrow" w:hAnsi="Arial Narrow"/>
        </w:rPr>
        <w:t>Соц</w:t>
      </w:r>
      <w:proofErr w:type="spellEnd"/>
      <w:r w:rsidRPr="00DA14E1">
        <w:rPr>
          <w:rFonts w:ascii="Arial Narrow" w:hAnsi="Arial Narrow"/>
        </w:rPr>
        <w:t xml:space="preserve"> пакет (оздоровительный центр: баня, </w:t>
      </w:r>
      <w:proofErr w:type="spellStart"/>
      <w:r w:rsidRPr="00DA14E1">
        <w:rPr>
          <w:rFonts w:ascii="Arial Narrow" w:hAnsi="Arial Narrow"/>
        </w:rPr>
        <w:t>хатха</w:t>
      </w:r>
      <w:proofErr w:type="spellEnd"/>
      <w:r w:rsidRPr="00DA14E1">
        <w:rPr>
          <w:rFonts w:ascii="Arial Narrow" w:hAnsi="Arial Narrow"/>
        </w:rPr>
        <w:t>-йога) для сотрудников бесплатно;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Компенсация мобильной связи;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Компенсация использования личного автомобиля в служебных целях;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Скидка 15% в столовой для сотрудников завода;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Новогоднее поздравление и сладкие подарки для детей сотрудников;</w:t>
      </w:r>
    </w:p>
    <w:p w:rsidR="00DA14E1" w:rsidRPr="00DA14E1" w:rsidRDefault="00DA14E1" w:rsidP="00DA14E1">
      <w:pPr>
        <w:pStyle w:val="aa"/>
        <w:ind w:left="765"/>
        <w:rPr>
          <w:rFonts w:ascii="Arial Narrow" w:hAnsi="Arial Narrow"/>
        </w:rPr>
      </w:pPr>
    </w:p>
    <w:p w:rsidR="00DA14E1" w:rsidRPr="00DA14E1" w:rsidRDefault="00DA14E1" w:rsidP="00DA14E1">
      <w:pPr>
        <w:pStyle w:val="aa"/>
        <w:ind w:left="0"/>
        <w:rPr>
          <w:rFonts w:ascii="Arial Narrow" w:hAnsi="Arial Narrow"/>
          <w:b/>
        </w:rPr>
      </w:pPr>
    </w:p>
    <w:p w:rsidR="00DA14E1" w:rsidRPr="00DA14E1" w:rsidRDefault="00DA14E1" w:rsidP="00DA14E1">
      <w:pPr>
        <w:pStyle w:val="aa"/>
        <w:ind w:left="0"/>
        <w:rPr>
          <w:rFonts w:ascii="Arial Narrow" w:hAnsi="Arial Narrow"/>
        </w:rPr>
      </w:pPr>
      <w:r w:rsidRPr="00DA14E1">
        <w:rPr>
          <w:rFonts w:ascii="Arial Narrow" w:hAnsi="Arial Narrow"/>
          <w:b/>
        </w:rPr>
        <w:lastRenderedPageBreak/>
        <w:t>5. Обязанности: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Выбор поставщика грузовых шасси;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Заключение договоров закупки, доработок грузовых шасси;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Организация доставки грузовых шасси в срок;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Организация доработок грузовых шасси;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Выбор поставщиков дополнительного оборудования для изготовления продукции;</w:t>
      </w:r>
    </w:p>
    <w:p w:rsidR="00DA14E1" w:rsidRPr="00DA14E1" w:rsidRDefault="00DA14E1" w:rsidP="00DA14E1">
      <w:pPr>
        <w:pStyle w:val="aa"/>
        <w:numPr>
          <w:ilvl w:val="0"/>
          <w:numId w:val="7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Заключение договоров закупки дополнительного оборудования.</w:t>
      </w:r>
    </w:p>
    <w:p w:rsidR="00DA14E1" w:rsidRPr="00DA14E1" w:rsidRDefault="00DA14E1" w:rsidP="00DA14E1">
      <w:pPr>
        <w:pStyle w:val="aa"/>
        <w:rPr>
          <w:rFonts w:ascii="Arial Narrow" w:hAnsi="Arial Narrow"/>
        </w:rPr>
      </w:pP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 xml:space="preserve">6. Контактное лицо: 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>Крылова Надежда Юрьевна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>(831)219-97-80 доб. 900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 xml:space="preserve">Электронная почта: </w:t>
      </w:r>
      <w:proofErr w:type="spellStart"/>
      <w:r w:rsidRPr="00DA14E1">
        <w:rPr>
          <w:rFonts w:ascii="Arial Narrow" w:hAnsi="Arial Narrow" w:cs="Times New Roman"/>
          <w:lang w:val="en-US"/>
        </w:rPr>
        <w:t>kny</w:t>
      </w:r>
      <w:proofErr w:type="spellEnd"/>
      <w:r w:rsidRPr="00DA14E1">
        <w:rPr>
          <w:rFonts w:ascii="Arial Narrow" w:hAnsi="Arial Narrow" w:cs="Times New Roman"/>
        </w:rPr>
        <w:t>@</w:t>
      </w:r>
      <w:proofErr w:type="spellStart"/>
      <w:r w:rsidRPr="00DA14E1">
        <w:rPr>
          <w:rFonts w:ascii="Arial Narrow" w:hAnsi="Arial Narrow" w:cs="Times New Roman"/>
          <w:lang w:val="en-US"/>
        </w:rPr>
        <w:t>promavto</w:t>
      </w:r>
      <w:proofErr w:type="spellEnd"/>
      <w:r w:rsidRPr="00DA14E1">
        <w:rPr>
          <w:rFonts w:ascii="Arial Narrow" w:hAnsi="Arial Narrow" w:cs="Times New Roman"/>
        </w:rPr>
        <w:t>.</w:t>
      </w:r>
      <w:r w:rsidRPr="00DA14E1">
        <w:rPr>
          <w:rFonts w:ascii="Arial Narrow" w:hAnsi="Arial Narrow" w:cs="Times New Roman"/>
          <w:lang w:val="en-US"/>
        </w:rPr>
        <w:t>net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7. Рассматриваете ли на трудоустройство: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ДА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НЕТ</w:t>
            </w: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Выпускник с ОВЗ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DA14E1" w:rsidRPr="00DA14E1" w:rsidRDefault="00DA14E1" w:rsidP="00DA14E1">
      <w:pPr>
        <w:spacing w:after="0" w:line="240" w:lineRule="auto"/>
        <w:ind w:right="-213"/>
        <w:rPr>
          <w:rFonts w:ascii="Arial Narrow" w:hAnsi="Arial Narrow" w:cs="Times New Roman"/>
          <w:sz w:val="24"/>
          <w:szCs w:val="24"/>
        </w:rPr>
      </w:pPr>
    </w:p>
    <w:p w:rsidR="00DA14E1" w:rsidRPr="00DA14E1" w:rsidRDefault="00DA14E1" w:rsidP="00DA14E1">
      <w:pPr>
        <w:spacing w:after="0" w:line="240" w:lineRule="auto"/>
        <w:ind w:right="-213"/>
        <w:rPr>
          <w:rFonts w:ascii="Arial Narrow" w:hAnsi="Arial Narrow" w:cs="Times New Roman"/>
          <w:sz w:val="24"/>
          <w:szCs w:val="24"/>
        </w:rPr>
      </w:pPr>
    </w:p>
    <w:p w:rsidR="00DA14E1" w:rsidRPr="00DA14E1" w:rsidRDefault="00DA14E1" w:rsidP="00DA14E1">
      <w:pPr>
        <w:spacing w:after="0" w:line="240" w:lineRule="auto"/>
        <w:ind w:right="-213"/>
        <w:rPr>
          <w:rFonts w:ascii="Arial Narrow" w:hAnsi="Arial Narrow" w:cs="Times New Roman"/>
          <w:sz w:val="24"/>
          <w:szCs w:val="24"/>
        </w:rPr>
      </w:pPr>
    </w:p>
    <w:p w:rsidR="00DA14E1" w:rsidRPr="00DA14E1" w:rsidRDefault="00DA14E1" w:rsidP="00DA14E1">
      <w:pPr>
        <w:rPr>
          <w:rFonts w:ascii="Arial Narrow" w:hAnsi="Arial Narrow" w:cs="Times New Roman"/>
          <w:b/>
          <w:sz w:val="24"/>
          <w:szCs w:val="24"/>
        </w:rPr>
      </w:pPr>
      <w:r w:rsidRPr="00DA14E1">
        <w:rPr>
          <w:rFonts w:ascii="Arial Narrow" w:hAnsi="Arial Narrow" w:cs="Times New Roman"/>
          <w:b/>
          <w:sz w:val="24"/>
          <w:szCs w:val="24"/>
        </w:rPr>
        <w:t>Вакансия №2: Бухгалтер (ввод первичной документации)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  <w:b/>
        </w:rPr>
        <w:t>1. Общество с ограниченной ответственностью «ГРУППА ПРОМАВТО»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  <w:b/>
        </w:rPr>
        <w:t xml:space="preserve">2. Сфера деятельности компании: </w:t>
      </w:r>
      <w:r w:rsidRPr="00DA14E1">
        <w:rPr>
          <w:rFonts w:ascii="Arial Narrow" w:hAnsi="Arial Narrow" w:cs="Times New Roman"/>
        </w:rPr>
        <w:t>Производство контейнеров, специально предназначенных и оборудованных для перевозки одним или несколькими видами транспорта</w:t>
      </w:r>
      <w:r>
        <w:rPr>
          <w:rFonts w:ascii="Arial Narrow" w:hAnsi="Arial Narrow" w:cs="Times New Roman"/>
        </w:rPr>
        <w:t>.</w:t>
      </w: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3. Требования, предъявляемые к кандидату</w:t>
      </w:r>
      <w:r w:rsidRPr="00DA14E1">
        <w:rPr>
          <w:rFonts w:ascii="Arial Narrow" w:hAnsi="Arial Narrow" w:cs="Times New Roman"/>
        </w:rPr>
        <w:t>: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 </w:t>
      </w:r>
      <w:r w:rsidRPr="00DA14E1">
        <w:rPr>
          <w:rFonts w:ascii="Arial Narrow" w:hAnsi="Arial Narrow"/>
          <w:bCs/>
        </w:rPr>
        <w:t>Институт экономики и предпринимательства/</w:t>
      </w:r>
      <w:r w:rsidRPr="00DA14E1">
        <w:rPr>
          <w:rFonts w:ascii="Arial Narrow" w:hAnsi="Arial Narrow"/>
        </w:rPr>
        <w:t xml:space="preserve"> </w:t>
      </w:r>
      <w:r w:rsidRPr="00DA14E1">
        <w:rPr>
          <w:rFonts w:ascii="Arial Narrow" w:hAnsi="Arial Narrow"/>
          <w:bCs/>
        </w:rPr>
        <w:t xml:space="preserve">Экономика и бухгалтерский </w:t>
      </w:r>
      <w:proofErr w:type="gramStart"/>
      <w:r w:rsidRPr="00DA14E1">
        <w:rPr>
          <w:rFonts w:ascii="Arial Narrow" w:hAnsi="Arial Narrow"/>
          <w:bCs/>
        </w:rPr>
        <w:t>учет(</w:t>
      </w:r>
      <w:proofErr w:type="gramEnd"/>
      <w:r w:rsidRPr="00DA14E1">
        <w:rPr>
          <w:rFonts w:ascii="Arial Narrow" w:hAnsi="Arial Narrow"/>
          <w:bCs/>
        </w:rPr>
        <w:t>по отраслям)</w:t>
      </w:r>
      <w:r>
        <w:rPr>
          <w:rFonts w:ascii="Arial Narrow" w:hAnsi="Arial Narrow"/>
          <w:bCs/>
        </w:rPr>
        <w:t>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Опыт работы от 2 лет с большими объемами данных (желательно в производстве);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Знание 1С УПП,1С </w:t>
      </w:r>
      <w:proofErr w:type="spellStart"/>
      <w:proofErr w:type="gramStart"/>
      <w:r w:rsidRPr="00DA14E1">
        <w:rPr>
          <w:rFonts w:ascii="Arial Narrow" w:hAnsi="Arial Narrow"/>
        </w:rPr>
        <w:t>Бухгалтерия,Ex</w:t>
      </w:r>
      <w:proofErr w:type="gramEnd"/>
      <w:r w:rsidRPr="00DA14E1">
        <w:rPr>
          <w:rFonts w:ascii="Arial Narrow" w:hAnsi="Arial Narrow"/>
        </w:rPr>
        <w:t>сel</w:t>
      </w:r>
      <w:proofErr w:type="spellEnd"/>
      <w:r w:rsidRPr="00DA14E1">
        <w:rPr>
          <w:rFonts w:ascii="Arial Narrow" w:hAnsi="Arial Narrow"/>
        </w:rPr>
        <w:t>;</w:t>
      </w:r>
    </w:p>
    <w:p w:rsidR="00DA14E1" w:rsidRPr="00DA14E1" w:rsidRDefault="00DA14E1" w:rsidP="00DA14E1">
      <w:pPr>
        <w:pStyle w:val="aa"/>
        <w:numPr>
          <w:ilvl w:val="0"/>
          <w:numId w:val="5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Высшее или средне-специальное образование по профессии. (Аттестат без 3-ек.)</w:t>
      </w: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4. Условия труда: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График работы: Пятидневная рабочая неделя с 7-00 до 16-00 или 8-00 до 17-00;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 xml:space="preserve">Вид </w:t>
      </w:r>
      <w:proofErr w:type="gramStart"/>
      <w:r w:rsidRPr="00DA14E1">
        <w:rPr>
          <w:rFonts w:ascii="Arial Narrow" w:hAnsi="Arial Narrow"/>
        </w:rPr>
        <w:t>занятости :полная</w:t>
      </w:r>
      <w:proofErr w:type="gramEnd"/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eastAsiaTheme="minorHAnsi" w:hAnsi="Arial Narrow"/>
        </w:rPr>
      </w:pPr>
      <w:r w:rsidRPr="00DA14E1">
        <w:rPr>
          <w:rFonts w:ascii="Arial Narrow" w:hAnsi="Arial Narrow"/>
        </w:rPr>
        <w:t>Заработная плата от 40 000 руб.</w:t>
      </w:r>
      <w:r w:rsidRPr="00DA14E1">
        <w:rPr>
          <w:rFonts w:ascii="Arial Narrow" w:eastAsia="Times New Roman" w:hAnsi="Arial Narrow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Испытательный срок 3 месяца;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Стабильная заработная плата;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Молодой и дружный коллектив;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Наш завод расположен в Нижнем Новгороде на пересечении пр. Гагарина и ул. Ларина (20 минут до центра на машине);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Большой человеческий и производственный потенциал;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Огромные перспективы, заключающиеся в наших смелых планах на будущее;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Компенсация использования личного автомобиля в служебных целях;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Карьерный рост и обучение;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proofErr w:type="spellStart"/>
      <w:r w:rsidRPr="00DA14E1">
        <w:rPr>
          <w:rFonts w:ascii="Arial Narrow" w:hAnsi="Arial Narrow"/>
        </w:rPr>
        <w:t>Соц</w:t>
      </w:r>
      <w:proofErr w:type="spellEnd"/>
      <w:r w:rsidRPr="00DA14E1">
        <w:rPr>
          <w:rFonts w:ascii="Arial Narrow" w:hAnsi="Arial Narrow"/>
        </w:rPr>
        <w:t xml:space="preserve"> пакет (оздоровительный центр: баня, </w:t>
      </w:r>
      <w:proofErr w:type="spellStart"/>
      <w:r w:rsidRPr="00DA14E1">
        <w:rPr>
          <w:rFonts w:ascii="Arial Narrow" w:hAnsi="Arial Narrow"/>
        </w:rPr>
        <w:t>хатха</w:t>
      </w:r>
      <w:proofErr w:type="spellEnd"/>
      <w:r w:rsidRPr="00DA14E1">
        <w:rPr>
          <w:rFonts w:ascii="Arial Narrow" w:hAnsi="Arial Narrow"/>
        </w:rPr>
        <w:t>-йога) для сотрудников бесплатно;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Скидка 15% в столовой для сотрудников завода;</w:t>
      </w:r>
    </w:p>
    <w:p w:rsidR="00DA14E1" w:rsidRPr="00DA14E1" w:rsidRDefault="00DA14E1" w:rsidP="00DA14E1">
      <w:pPr>
        <w:pStyle w:val="aa"/>
        <w:numPr>
          <w:ilvl w:val="0"/>
          <w:numId w:val="6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Новогоднее поздравление и сладкие подарки для детей сотрудников;</w:t>
      </w:r>
    </w:p>
    <w:p w:rsidR="00DA14E1" w:rsidRPr="00DA14E1" w:rsidRDefault="00DA14E1" w:rsidP="00DA14E1">
      <w:pPr>
        <w:pStyle w:val="aa"/>
        <w:ind w:left="0"/>
        <w:rPr>
          <w:rFonts w:ascii="Arial Narrow" w:hAnsi="Arial Narrow"/>
          <w:b/>
        </w:rPr>
      </w:pPr>
    </w:p>
    <w:p w:rsidR="00DA14E1" w:rsidRPr="00DA14E1" w:rsidRDefault="00DA14E1" w:rsidP="00DA14E1">
      <w:pPr>
        <w:pStyle w:val="aa"/>
        <w:ind w:left="0"/>
        <w:rPr>
          <w:rFonts w:ascii="Arial Narrow" w:hAnsi="Arial Narrow"/>
        </w:rPr>
      </w:pPr>
      <w:r w:rsidRPr="00DA14E1">
        <w:rPr>
          <w:rFonts w:ascii="Arial Narrow" w:hAnsi="Arial Narrow"/>
          <w:b/>
        </w:rPr>
        <w:lastRenderedPageBreak/>
        <w:t>5. Обязанности: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Ввод первичных документов в программу 1С УПП;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Проверка правильности оформления первичных документов;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Акты сверок с поставщиками;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Проверка правильности списания ТМЦ в соответствии со спецификациями;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Сверка введенных данных в управленческой и бухгалтерской программах;</w:t>
      </w:r>
    </w:p>
    <w:p w:rsidR="00DA14E1" w:rsidRPr="00DA14E1" w:rsidRDefault="00DA14E1" w:rsidP="00DA14E1">
      <w:pPr>
        <w:pStyle w:val="aa"/>
        <w:numPr>
          <w:ilvl w:val="0"/>
          <w:numId w:val="9"/>
        </w:numPr>
        <w:spacing w:after="160" w:line="259" w:lineRule="auto"/>
        <w:rPr>
          <w:rFonts w:ascii="Arial Narrow" w:hAnsi="Arial Narrow"/>
        </w:rPr>
      </w:pPr>
      <w:r w:rsidRPr="00DA14E1">
        <w:rPr>
          <w:rFonts w:ascii="Arial Narrow" w:hAnsi="Arial Narrow"/>
        </w:rPr>
        <w:t>Участие в инвентаризациях.</w:t>
      </w: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 xml:space="preserve">6. Контактное лицо: 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>Крылова Надежда Юрьевна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>(831)219-97-80 доб. 900</w:t>
      </w:r>
    </w:p>
    <w:p w:rsidR="00DA14E1" w:rsidRPr="00DA14E1" w:rsidRDefault="00DA14E1" w:rsidP="00DA14E1">
      <w:pPr>
        <w:spacing w:after="0" w:line="240" w:lineRule="auto"/>
        <w:rPr>
          <w:rFonts w:ascii="Arial Narrow" w:hAnsi="Arial Narrow" w:cs="Times New Roman"/>
        </w:rPr>
      </w:pPr>
      <w:r w:rsidRPr="00DA14E1">
        <w:rPr>
          <w:rFonts w:ascii="Arial Narrow" w:hAnsi="Arial Narrow" w:cs="Times New Roman"/>
        </w:rPr>
        <w:t xml:space="preserve">Электронная почта: </w:t>
      </w:r>
      <w:proofErr w:type="spellStart"/>
      <w:r w:rsidRPr="00DA14E1">
        <w:rPr>
          <w:rFonts w:ascii="Arial Narrow" w:hAnsi="Arial Narrow" w:cs="Times New Roman"/>
          <w:lang w:val="en-US"/>
        </w:rPr>
        <w:t>kny</w:t>
      </w:r>
      <w:proofErr w:type="spellEnd"/>
      <w:r w:rsidRPr="00DA14E1">
        <w:rPr>
          <w:rFonts w:ascii="Arial Narrow" w:hAnsi="Arial Narrow" w:cs="Times New Roman"/>
        </w:rPr>
        <w:t>@</w:t>
      </w:r>
      <w:proofErr w:type="spellStart"/>
      <w:r w:rsidRPr="00DA14E1">
        <w:rPr>
          <w:rFonts w:ascii="Arial Narrow" w:hAnsi="Arial Narrow" w:cs="Times New Roman"/>
          <w:lang w:val="en-US"/>
        </w:rPr>
        <w:t>promavto</w:t>
      </w:r>
      <w:proofErr w:type="spellEnd"/>
      <w:r w:rsidRPr="00DA14E1">
        <w:rPr>
          <w:rFonts w:ascii="Arial Narrow" w:hAnsi="Arial Narrow" w:cs="Times New Roman"/>
        </w:rPr>
        <w:t>.</w:t>
      </w:r>
      <w:r w:rsidRPr="00DA14E1">
        <w:rPr>
          <w:rFonts w:ascii="Arial Narrow" w:hAnsi="Arial Narrow" w:cs="Times New Roman"/>
          <w:lang w:val="en-US"/>
        </w:rPr>
        <w:t>net</w:t>
      </w:r>
    </w:p>
    <w:p w:rsidR="00DA14E1" w:rsidRPr="00DA14E1" w:rsidRDefault="00DA14E1" w:rsidP="00DA14E1">
      <w:pPr>
        <w:rPr>
          <w:rFonts w:ascii="Arial Narrow" w:hAnsi="Arial Narrow" w:cs="Times New Roman"/>
        </w:rPr>
      </w:pPr>
    </w:p>
    <w:p w:rsidR="00DA14E1" w:rsidRPr="00DA14E1" w:rsidRDefault="00DA14E1" w:rsidP="00DA14E1">
      <w:pPr>
        <w:rPr>
          <w:rFonts w:ascii="Arial Narrow" w:hAnsi="Arial Narrow" w:cs="Times New Roman"/>
          <w:b/>
        </w:rPr>
      </w:pPr>
      <w:r w:rsidRPr="00DA14E1">
        <w:rPr>
          <w:rFonts w:ascii="Arial Narrow" w:hAnsi="Arial Narrow" w:cs="Times New Roman"/>
          <w:b/>
        </w:rPr>
        <w:t>7. Рассматриваете ли на трудоустройство: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ДА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  <w:i/>
              </w:rPr>
            </w:pPr>
            <w:r w:rsidRPr="00DA14E1">
              <w:rPr>
                <w:rFonts w:ascii="Arial Narrow" w:hAnsi="Arial Narrow" w:cs="Times New Roman"/>
                <w:i/>
              </w:rPr>
              <w:t>НЕТ</w:t>
            </w: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Выпускник с ОВЗ</w:t>
            </w: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</w:tr>
      <w:tr w:rsidR="00DA14E1" w:rsidRPr="00DA14E1" w:rsidTr="00AC0664"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  <w:r w:rsidRPr="00DA14E1">
              <w:rPr>
                <w:rFonts w:ascii="Arial Narrow" w:hAnsi="Arial Narrow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DA14E1" w:rsidRPr="00DA14E1" w:rsidRDefault="00DA14E1" w:rsidP="00DA14E1">
            <w:pPr>
              <w:pStyle w:val="aa"/>
              <w:numPr>
                <w:ilvl w:val="0"/>
                <w:numId w:val="8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3115" w:type="dxa"/>
          </w:tcPr>
          <w:p w:rsidR="00DA14E1" w:rsidRPr="00DA14E1" w:rsidRDefault="00DA14E1" w:rsidP="00AC0664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DA14E1" w:rsidRPr="00DA14E1" w:rsidRDefault="00DA14E1" w:rsidP="00DA14E1">
      <w:pPr>
        <w:spacing w:after="0" w:line="240" w:lineRule="auto"/>
        <w:ind w:right="-213"/>
        <w:rPr>
          <w:rFonts w:ascii="Arial Narrow" w:hAnsi="Arial Narrow" w:cs="Times New Roman"/>
          <w:sz w:val="24"/>
          <w:szCs w:val="24"/>
        </w:rPr>
      </w:pPr>
    </w:p>
    <w:p w:rsidR="007A245A" w:rsidRDefault="007A245A" w:rsidP="007A245A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DA14E1" w:rsidRPr="00DA14E1" w:rsidRDefault="00DA14E1" w:rsidP="007A245A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7A1E4B" w:rsidRPr="00DA14E1" w:rsidRDefault="007A1E4B" w:rsidP="007A1E4B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7A1E4B" w:rsidRPr="00DA14E1" w:rsidRDefault="007A1E4B" w:rsidP="007A1E4B">
      <w:pPr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7A1E4B" w:rsidRPr="00DA14E1" w:rsidRDefault="007A1E4B" w:rsidP="007A1E4B">
      <w:pPr>
        <w:ind w:firstLine="709"/>
        <w:jc w:val="both"/>
        <w:rPr>
          <w:rFonts w:ascii="Arial Narrow" w:hAnsi="Arial Narrow" w:cs="Times New Roman"/>
          <w:sz w:val="20"/>
          <w:szCs w:val="20"/>
          <w:lang w:eastAsia="ru-RU"/>
        </w:rPr>
      </w:pPr>
    </w:p>
    <w:p w:rsidR="007A245A" w:rsidRPr="00DA14E1" w:rsidRDefault="00D65BED" w:rsidP="007A245A">
      <w:pPr>
        <w:spacing w:after="0" w:line="240" w:lineRule="auto"/>
        <w:ind w:left="426" w:firstLine="708"/>
        <w:jc w:val="both"/>
        <w:rPr>
          <w:rFonts w:ascii="Arial Narrow" w:hAnsi="Arial Narrow" w:cs="Times New Roman"/>
          <w:sz w:val="24"/>
        </w:rPr>
      </w:pPr>
      <w:r w:rsidRPr="00DA14E1">
        <w:rPr>
          <w:rFonts w:ascii="Arial Narrow" w:hAnsi="Arial Narrow" w:cs="Times New Roman"/>
          <w:sz w:val="24"/>
        </w:rPr>
        <w:t>Начальник отдела кадров</w:t>
      </w:r>
      <w:r w:rsidR="007A1E4B" w:rsidRPr="00DA14E1">
        <w:rPr>
          <w:rFonts w:ascii="Arial Narrow" w:hAnsi="Arial Narrow" w:cs="Times New Roman"/>
          <w:sz w:val="24"/>
        </w:rPr>
        <w:t xml:space="preserve">                                                              </w:t>
      </w:r>
      <w:r w:rsidRPr="00DA14E1">
        <w:rPr>
          <w:rFonts w:ascii="Arial Narrow" w:hAnsi="Arial Narrow" w:cs="Times New Roman"/>
          <w:sz w:val="24"/>
        </w:rPr>
        <w:t>Крылова Н.Ю.</w:t>
      </w:r>
    </w:p>
    <w:p w:rsidR="007A245A" w:rsidRPr="00DA14E1" w:rsidRDefault="007A245A" w:rsidP="007A245A">
      <w:pPr>
        <w:spacing w:after="240" w:line="240" w:lineRule="auto"/>
        <w:ind w:left="2835"/>
        <w:jc w:val="both"/>
        <w:rPr>
          <w:rFonts w:ascii="Arial Narrow" w:hAnsi="Arial Narrow" w:cs="Times New Roman"/>
          <w:sz w:val="24"/>
        </w:rPr>
      </w:pPr>
    </w:p>
    <w:p w:rsidR="007A245A" w:rsidRPr="00DA14E1" w:rsidRDefault="007A245A" w:rsidP="007A245A">
      <w:pPr>
        <w:spacing w:line="360" w:lineRule="auto"/>
        <w:ind w:left="336" w:firstLine="567"/>
        <w:jc w:val="both"/>
        <w:rPr>
          <w:rFonts w:ascii="Arial Narrow" w:hAnsi="Arial Narrow" w:cs="Times New Roman"/>
          <w:szCs w:val="20"/>
          <w:lang w:eastAsia="ru-RU"/>
        </w:rPr>
      </w:pPr>
    </w:p>
    <w:p w:rsidR="007A245A" w:rsidRPr="00DA14E1" w:rsidRDefault="007A245A" w:rsidP="007A245A">
      <w:pPr>
        <w:spacing w:line="360" w:lineRule="auto"/>
        <w:ind w:left="336" w:firstLine="567"/>
        <w:jc w:val="both"/>
        <w:rPr>
          <w:rFonts w:ascii="Arial Narrow" w:hAnsi="Arial Narrow" w:cs="Times New Roman"/>
          <w:szCs w:val="20"/>
          <w:lang w:eastAsia="ru-RU"/>
        </w:rPr>
      </w:pPr>
    </w:p>
    <w:p w:rsidR="007A245A" w:rsidRDefault="007A245A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Cs w:val="20"/>
        </w:rPr>
      </w:pPr>
    </w:p>
    <w:p w:rsidR="00DA14E1" w:rsidRDefault="00DA14E1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Cs w:val="20"/>
        </w:rPr>
      </w:pPr>
    </w:p>
    <w:p w:rsidR="00DA14E1" w:rsidRDefault="00DA14E1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Cs w:val="20"/>
        </w:rPr>
      </w:pPr>
    </w:p>
    <w:p w:rsidR="00DA14E1" w:rsidRDefault="00DA14E1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Cs w:val="20"/>
        </w:rPr>
      </w:pPr>
    </w:p>
    <w:p w:rsidR="00DA14E1" w:rsidRPr="00DA14E1" w:rsidRDefault="00DA14E1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Cs w:val="20"/>
        </w:rPr>
      </w:pPr>
    </w:p>
    <w:p w:rsidR="007A245A" w:rsidRPr="00DA14E1" w:rsidRDefault="007A245A" w:rsidP="007A245A">
      <w:pPr>
        <w:spacing w:after="240" w:line="360" w:lineRule="auto"/>
        <w:ind w:left="336"/>
        <w:jc w:val="both"/>
        <w:rPr>
          <w:rFonts w:ascii="Arial Narrow" w:hAnsi="Arial Narrow" w:cs="Times New Roman"/>
          <w:sz w:val="18"/>
          <w:szCs w:val="18"/>
        </w:rPr>
      </w:pPr>
    </w:p>
    <w:p w:rsidR="007A245A" w:rsidRPr="00DA14E1" w:rsidRDefault="007A245A" w:rsidP="007A245A">
      <w:pPr>
        <w:spacing w:after="0" w:line="240" w:lineRule="auto"/>
        <w:ind w:left="336"/>
        <w:rPr>
          <w:rFonts w:ascii="Arial Narrow" w:hAnsi="Arial Narrow" w:cs="Times New Roman"/>
          <w:sz w:val="18"/>
          <w:szCs w:val="18"/>
          <w:lang w:val="en-US"/>
        </w:rPr>
      </w:pPr>
      <w:r w:rsidRPr="00DA14E1">
        <w:rPr>
          <w:rFonts w:ascii="Arial Narrow" w:hAnsi="Arial Narrow" w:cs="Times New Roman"/>
          <w:sz w:val="18"/>
          <w:szCs w:val="18"/>
        </w:rPr>
        <w:t>Тел</w:t>
      </w:r>
      <w:r w:rsidRPr="00DA14E1">
        <w:rPr>
          <w:rFonts w:ascii="Arial Narrow" w:hAnsi="Arial Narrow" w:cs="Times New Roman"/>
          <w:sz w:val="18"/>
          <w:szCs w:val="18"/>
          <w:lang w:val="en-US"/>
        </w:rPr>
        <w:t>.: (831) 219-97-80</w:t>
      </w:r>
    </w:p>
    <w:p w:rsidR="007A245A" w:rsidRPr="00DA14E1" w:rsidRDefault="007A245A" w:rsidP="007A245A">
      <w:pPr>
        <w:spacing w:after="0" w:line="240" w:lineRule="auto"/>
        <w:ind w:left="336"/>
        <w:rPr>
          <w:rFonts w:ascii="Arial Narrow" w:hAnsi="Arial Narrow" w:cs="Times New Roman"/>
          <w:sz w:val="18"/>
          <w:szCs w:val="18"/>
          <w:lang w:val="en-US"/>
        </w:rPr>
      </w:pPr>
      <w:r w:rsidRPr="00DA14E1">
        <w:rPr>
          <w:rFonts w:ascii="Arial Narrow" w:hAnsi="Arial Narrow" w:cs="Times New Roman"/>
          <w:sz w:val="18"/>
          <w:szCs w:val="18"/>
          <w:lang w:val="en-US"/>
        </w:rPr>
        <w:t>E-mail: kny@promavto.net</w:t>
      </w:r>
    </w:p>
    <w:p w:rsidR="007A245A" w:rsidRPr="00DA14E1" w:rsidRDefault="007A245A" w:rsidP="007A245A">
      <w:pPr>
        <w:pStyle w:val="Pelican"/>
        <w:rPr>
          <w:rFonts w:cs="Times New Roman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852548" w:rsidRPr="00DA14E1" w:rsidRDefault="00852548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C65FFC" w:rsidRPr="00DA14E1" w:rsidRDefault="00C65FFC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p w:rsidR="002117BB" w:rsidRPr="00DA14E1" w:rsidRDefault="002117BB" w:rsidP="000725BF">
      <w:pPr>
        <w:spacing w:after="0" w:line="240" w:lineRule="auto"/>
        <w:rPr>
          <w:rFonts w:ascii="Arial Narrow" w:hAnsi="Arial Narrow" w:cs="Times New Roman"/>
          <w:sz w:val="18"/>
          <w:szCs w:val="18"/>
          <w:lang w:val="en-US"/>
        </w:rPr>
      </w:pPr>
    </w:p>
    <w:sectPr w:rsidR="002117BB" w:rsidRPr="00DA14E1" w:rsidSect="007B75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97" w:right="861" w:bottom="568" w:left="1361" w:header="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57" w:rsidRDefault="002C4A57" w:rsidP="00E73448">
      <w:pPr>
        <w:spacing w:after="0" w:line="240" w:lineRule="auto"/>
      </w:pPr>
      <w:r>
        <w:separator/>
      </w:r>
    </w:p>
  </w:endnote>
  <w:endnote w:type="continuationSeparator" w:id="0">
    <w:p w:rsidR="002C4A57" w:rsidRDefault="002C4A57" w:rsidP="00E7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F2" w:rsidRDefault="003C2EF2" w:rsidP="003C2EF2">
    <w:pPr>
      <w:pStyle w:val="a7"/>
      <w:jc w:val="right"/>
    </w:pPr>
    <w:r w:rsidRPr="00D23C74">
      <w:rPr>
        <w:rFonts w:ascii="Arial Narrow" w:hAnsi="Arial Narrow"/>
        <w:color w:val="7F7F7F" w:themeColor="text1" w:themeTint="80"/>
        <w:sz w:val="16"/>
        <w:szCs w:val="16"/>
      </w:rPr>
      <w:t xml:space="preserve">стр. </w:t>
    </w:r>
    <w:sdt>
      <w:sdtPr>
        <w:rPr>
          <w:rFonts w:ascii="Arial Narrow" w:hAnsi="Arial Narrow"/>
          <w:color w:val="7F7F7F" w:themeColor="text1" w:themeTint="80"/>
          <w:sz w:val="16"/>
          <w:szCs w:val="16"/>
        </w:rPr>
        <w:id w:val="-1656837991"/>
        <w:docPartObj>
          <w:docPartGallery w:val="Page Numbers (Top of Page)"/>
          <w:docPartUnique/>
        </w:docPartObj>
      </w:sdtPr>
      <w:sdtEndPr/>
      <w:sdtContent>
        <w:r w:rsidRPr="00D23C74">
          <w:rPr>
            <w:rFonts w:ascii="Arial Narrow" w:hAnsi="Arial Narrow"/>
            <w:color w:val="7F7F7F" w:themeColor="text1" w:themeTint="80"/>
            <w:sz w:val="16"/>
            <w:szCs w:val="16"/>
          </w:rPr>
          <w:fldChar w:fldCharType="begin"/>
        </w:r>
        <w:r w:rsidRPr="00D23C74">
          <w:rPr>
            <w:rFonts w:ascii="Arial Narrow" w:hAnsi="Arial Narrow"/>
            <w:color w:val="7F7F7F" w:themeColor="text1" w:themeTint="80"/>
            <w:sz w:val="16"/>
            <w:szCs w:val="16"/>
          </w:rPr>
          <w:instrText>PAGE   \* MERGEFORMAT</w:instrText>
        </w:r>
        <w:r w:rsidRPr="00D23C74">
          <w:rPr>
            <w:rFonts w:ascii="Arial Narrow" w:hAnsi="Arial Narrow"/>
            <w:color w:val="7F7F7F" w:themeColor="text1" w:themeTint="80"/>
            <w:sz w:val="16"/>
            <w:szCs w:val="16"/>
          </w:rPr>
          <w:fldChar w:fldCharType="separate"/>
        </w:r>
        <w:r w:rsidR="00CC1EA3">
          <w:rPr>
            <w:rFonts w:ascii="Arial Narrow" w:hAnsi="Arial Narrow"/>
            <w:noProof/>
            <w:color w:val="7F7F7F" w:themeColor="text1" w:themeTint="80"/>
            <w:sz w:val="16"/>
            <w:szCs w:val="16"/>
          </w:rPr>
          <w:t>4</w:t>
        </w:r>
        <w:r w:rsidRPr="00D23C74">
          <w:rPr>
            <w:rFonts w:ascii="Arial Narrow" w:hAnsi="Arial Narrow"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48" w:rsidRDefault="0098378F" w:rsidP="0098378F">
    <w:pPr>
      <w:pStyle w:val="a7"/>
      <w:tabs>
        <w:tab w:val="clear" w:pos="4677"/>
        <w:tab w:val="clear" w:pos="9355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57" w:rsidRDefault="002C4A57" w:rsidP="00E73448">
      <w:pPr>
        <w:spacing w:after="0" w:line="240" w:lineRule="auto"/>
      </w:pPr>
      <w:r>
        <w:separator/>
      </w:r>
    </w:p>
  </w:footnote>
  <w:footnote w:type="continuationSeparator" w:id="0">
    <w:p w:rsidR="002C4A57" w:rsidRDefault="002C4A57" w:rsidP="00E7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48" w:rsidRPr="00D23C74" w:rsidRDefault="000335B9" w:rsidP="004F306A">
    <w:pPr>
      <w:pStyle w:val="a5"/>
      <w:tabs>
        <w:tab w:val="clear" w:pos="4677"/>
        <w:tab w:val="clear" w:pos="9355"/>
        <w:tab w:val="left" w:pos="8923"/>
      </w:tabs>
      <w:rPr>
        <w:rFonts w:ascii="Arial Narrow" w:hAnsi="Arial Narrow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4438015</wp:posOffset>
          </wp:positionH>
          <wp:positionV relativeFrom="paragraph">
            <wp:posOffset>260350</wp:posOffset>
          </wp:positionV>
          <wp:extent cx="1701800" cy="325755"/>
          <wp:effectExtent l="0" t="0" r="0" b="0"/>
          <wp:wrapNone/>
          <wp:docPr id="2" name="Рисунок 1" descr="C:\Users\Илья\AppData\Local\Microsoft\Windows\INetCache\Content.Word\лог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Илья\AppData\Local\Microsoft\Windows\INetCache\Content.Word\лого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06A">
      <w:rPr>
        <w:rFonts w:ascii="Arial Narrow" w:hAnsi="Arial Narrow"/>
        <w:color w:val="7F7F7F" w:themeColor="text1" w:themeTint="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EA" w:rsidRDefault="000335B9" w:rsidP="00065C32">
    <w:pPr>
      <w:pStyle w:val="a5"/>
      <w:ind w:left="-1361"/>
    </w:pP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552690" cy="1341755"/>
          <wp:effectExtent l="0" t="0" r="0" b="0"/>
          <wp:docPr id="1" name="Рисунок 1" descr="C:\Users\Илья\AppData\Local\Microsoft\Windows\INetCache\Content.Word\6.1_blan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Илья\AppData\Local\Microsoft\Windows\INetCache\Content.Word\6.1_blan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456618"/>
    <w:multiLevelType w:val="hybridMultilevel"/>
    <w:tmpl w:val="86F01994"/>
    <w:lvl w:ilvl="0" w:tplc="37763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0456C1"/>
    <w:multiLevelType w:val="hybridMultilevel"/>
    <w:tmpl w:val="CFB605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15216D"/>
    <w:multiLevelType w:val="hybridMultilevel"/>
    <w:tmpl w:val="205A867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42D35F1D"/>
    <w:multiLevelType w:val="multilevel"/>
    <w:tmpl w:val="6B3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373E"/>
    <w:multiLevelType w:val="hybridMultilevel"/>
    <w:tmpl w:val="DA6E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16055"/>
    <w:multiLevelType w:val="hybridMultilevel"/>
    <w:tmpl w:val="1C5A1976"/>
    <w:lvl w:ilvl="0" w:tplc="4EBE44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F"/>
    <w:rsid w:val="000335B9"/>
    <w:rsid w:val="000522AA"/>
    <w:rsid w:val="000534A3"/>
    <w:rsid w:val="00065C32"/>
    <w:rsid w:val="00067BA4"/>
    <w:rsid w:val="000725BF"/>
    <w:rsid w:val="000E36E1"/>
    <w:rsid w:val="000E62D8"/>
    <w:rsid w:val="00121F2D"/>
    <w:rsid w:val="00135963"/>
    <w:rsid w:val="0015487C"/>
    <w:rsid w:val="0015626C"/>
    <w:rsid w:val="00174424"/>
    <w:rsid w:val="00180966"/>
    <w:rsid w:val="00182B4A"/>
    <w:rsid w:val="00193354"/>
    <w:rsid w:val="001B38E8"/>
    <w:rsid w:val="001D2C67"/>
    <w:rsid w:val="001E5111"/>
    <w:rsid w:val="001F487B"/>
    <w:rsid w:val="00204FF9"/>
    <w:rsid w:val="0021122F"/>
    <w:rsid w:val="002117BB"/>
    <w:rsid w:val="002822EE"/>
    <w:rsid w:val="002A67DF"/>
    <w:rsid w:val="002C4A57"/>
    <w:rsid w:val="002D4E46"/>
    <w:rsid w:val="002E7EFF"/>
    <w:rsid w:val="002F2E99"/>
    <w:rsid w:val="003454D2"/>
    <w:rsid w:val="00371001"/>
    <w:rsid w:val="00382859"/>
    <w:rsid w:val="003A35C1"/>
    <w:rsid w:val="003B102B"/>
    <w:rsid w:val="003B177E"/>
    <w:rsid w:val="003B408A"/>
    <w:rsid w:val="003C0294"/>
    <w:rsid w:val="003C2EF2"/>
    <w:rsid w:val="003E48D1"/>
    <w:rsid w:val="00437122"/>
    <w:rsid w:val="00481FF5"/>
    <w:rsid w:val="004834AA"/>
    <w:rsid w:val="004B1581"/>
    <w:rsid w:val="004B66F6"/>
    <w:rsid w:val="004C2085"/>
    <w:rsid w:val="004D594A"/>
    <w:rsid w:val="004F306A"/>
    <w:rsid w:val="004F3A9D"/>
    <w:rsid w:val="00536F64"/>
    <w:rsid w:val="005516C7"/>
    <w:rsid w:val="00564E50"/>
    <w:rsid w:val="00580A2A"/>
    <w:rsid w:val="005B68F6"/>
    <w:rsid w:val="005F218C"/>
    <w:rsid w:val="00637762"/>
    <w:rsid w:val="00644F70"/>
    <w:rsid w:val="00672562"/>
    <w:rsid w:val="006C6AD9"/>
    <w:rsid w:val="006C7E19"/>
    <w:rsid w:val="00710548"/>
    <w:rsid w:val="0072220A"/>
    <w:rsid w:val="00730ED3"/>
    <w:rsid w:val="00751D43"/>
    <w:rsid w:val="007713AB"/>
    <w:rsid w:val="007760E4"/>
    <w:rsid w:val="0078381E"/>
    <w:rsid w:val="00793E27"/>
    <w:rsid w:val="007A1E4B"/>
    <w:rsid w:val="007A245A"/>
    <w:rsid w:val="007A6FED"/>
    <w:rsid w:val="007B752F"/>
    <w:rsid w:val="007C2A31"/>
    <w:rsid w:val="007D2BEA"/>
    <w:rsid w:val="007D32E5"/>
    <w:rsid w:val="007E2D12"/>
    <w:rsid w:val="008013AD"/>
    <w:rsid w:val="00810216"/>
    <w:rsid w:val="0082455C"/>
    <w:rsid w:val="00825178"/>
    <w:rsid w:val="00825ED0"/>
    <w:rsid w:val="00836F59"/>
    <w:rsid w:val="008414E0"/>
    <w:rsid w:val="00852548"/>
    <w:rsid w:val="008A7B6F"/>
    <w:rsid w:val="008C5161"/>
    <w:rsid w:val="008D468B"/>
    <w:rsid w:val="00922422"/>
    <w:rsid w:val="009248E6"/>
    <w:rsid w:val="009324AC"/>
    <w:rsid w:val="00956A66"/>
    <w:rsid w:val="00975290"/>
    <w:rsid w:val="0098378F"/>
    <w:rsid w:val="009B41A7"/>
    <w:rsid w:val="009E258B"/>
    <w:rsid w:val="00A021E3"/>
    <w:rsid w:val="00A17DA3"/>
    <w:rsid w:val="00A46056"/>
    <w:rsid w:val="00A61023"/>
    <w:rsid w:val="00A65667"/>
    <w:rsid w:val="00A96881"/>
    <w:rsid w:val="00AB4A66"/>
    <w:rsid w:val="00AC553C"/>
    <w:rsid w:val="00AE0CB9"/>
    <w:rsid w:val="00AE1455"/>
    <w:rsid w:val="00AF1F69"/>
    <w:rsid w:val="00B12859"/>
    <w:rsid w:val="00B62320"/>
    <w:rsid w:val="00B81C98"/>
    <w:rsid w:val="00BA6003"/>
    <w:rsid w:val="00BB05B3"/>
    <w:rsid w:val="00BD36D8"/>
    <w:rsid w:val="00BE57B0"/>
    <w:rsid w:val="00C04445"/>
    <w:rsid w:val="00C22165"/>
    <w:rsid w:val="00C65FFC"/>
    <w:rsid w:val="00C927D7"/>
    <w:rsid w:val="00CA4725"/>
    <w:rsid w:val="00CA688F"/>
    <w:rsid w:val="00CC1EA3"/>
    <w:rsid w:val="00CE131D"/>
    <w:rsid w:val="00D23C74"/>
    <w:rsid w:val="00D356B4"/>
    <w:rsid w:val="00D43631"/>
    <w:rsid w:val="00D45743"/>
    <w:rsid w:val="00D45990"/>
    <w:rsid w:val="00D46C73"/>
    <w:rsid w:val="00D55F83"/>
    <w:rsid w:val="00D64E9D"/>
    <w:rsid w:val="00D65A2A"/>
    <w:rsid w:val="00D65BED"/>
    <w:rsid w:val="00DA14E1"/>
    <w:rsid w:val="00DA3631"/>
    <w:rsid w:val="00DA53A2"/>
    <w:rsid w:val="00DE1910"/>
    <w:rsid w:val="00DF1DE1"/>
    <w:rsid w:val="00E00C22"/>
    <w:rsid w:val="00E0160A"/>
    <w:rsid w:val="00E34349"/>
    <w:rsid w:val="00E545FA"/>
    <w:rsid w:val="00E705FB"/>
    <w:rsid w:val="00E73448"/>
    <w:rsid w:val="00E976F7"/>
    <w:rsid w:val="00EA5304"/>
    <w:rsid w:val="00EC065F"/>
    <w:rsid w:val="00EC2F45"/>
    <w:rsid w:val="00EE564C"/>
    <w:rsid w:val="00EF6316"/>
    <w:rsid w:val="00F0582D"/>
    <w:rsid w:val="00F10BE7"/>
    <w:rsid w:val="00F35316"/>
    <w:rsid w:val="00F412CA"/>
    <w:rsid w:val="00F564BA"/>
    <w:rsid w:val="00FB3B9A"/>
    <w:rsid w:val="00FC7FA0"/>
    <w:rsid w:val="00FF4A2D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01D632E"/>
  <w15:docId w15:val="{4881FC96-EB01-44F7-9D8A-12F9ADE8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2F"/>
    <w:rPr>
      <w:rFonts w:ascii="Tahoma" w:hAnsi="Tahoma" w:cs="Tahoma"/>
      <w:sz w:val="16"/>
      <w:szCs w:val="16"/>
    </w:rPr>
  </w:style>
  <w:style w:type="paragraph" w:customStyle="1" w:styleId="SingleTxtGR">
    <w:name w:val="_ Single Txt_GR"/>
    <w:basedOn w:val="a"/>
    <w:link w:val="SingleTxtGR0"/>
    <w:rsid w:val="0021122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character" w:customStyle="1" w:styleId="SingleTxtGR0">
    <w:name w:val="_ Single Txt_GR Знак"/>
    <w:basedOn w:val="a0"/>
    <w:link w:val="SingleTxtGR"/>
    <w:rsid w:val="0021122F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customStyle="1" w:styleId="Pelican">
    <w:name w:val="Стиль Pelican"/>
    <w:basedOn w:val="a"/>
    <w:qFormat/>
    <w:rsid w:val="00D23C74"/>
    <w:pPr>
      <w:spacing w:after="120" w:line="312" w:lineRule="auto"/>
      <w:jc w:val="both"/>
    </w:pPr>
    <w:rPr>
      <w:rFonts w:ascii="Arial Narrow" w:hAnsi="Arial Narrow"/>
      <w:color w:val="262626" w:themeColor="text1" w:themeTint="D9"/>
    </w:rPr>
  </w:style>
  <w:style w:type="paragraph" w:customStyle="1" w:styleId="Pelican0">
    <w:name w:val="Заголовок Pelican"/>
    <w:basedOn w:val="a"/>
    <w:next w:val="Pelican"/>
    <w:qFormat/>
    <w:rsid w:val="0021122F"/>
    <w:pPr>
      <w:spacing w:line="264" w:lineRule="auto"/>
      <w:jc w:val="center"/>
    </w:pPr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E7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448"/>
  </w:style>
  <w:style w:type="paragraph" w:styleId="a7">
    <w:name w:val="footer"/>
    <w:basedOn w:val="a"/>
    <w:link w:val="a8"/>
    <w:uiPriority w:val="99"/>
    <w:unhideWhenUsed/>
    <w:rsid w:val="00E7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448"/>
  </w:style>
  <w:style w:type="table" w:styleId="a9">
    <w:name w:val="Table Grid"/>
    <w:basedOn w:val="a1"/>
    <w:uiPriority w:val="39"/>
    <w:rsid w:val="007D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2BEA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DA3631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A14E1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A14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Илья Сергеевич</dc:creator>
  <cp:lastModifiedBy>Крылова Надежда Юрьевна</cp:lastModifiedBy>
  <cp:revision>3</cp:revision>
  <cp:lastPrinted>2022-01-13T06:44:00Z</cp:lastPrinted>
  <dcterms:created xsi:type="dcterms:W3CDTF">2023-06-14T06:00:00Z</dcterms:created>
  <dcterms:modified xsi:type="dcterms:W3CDTF">2023-06-14T06:00:00Z</dcterms:modified>
</cp:coreProperties>
</file>