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A6" w:rsidRPr="00D625A6" w:rsidRDefault="00D625A6" w:rsidP="00D625A6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-142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D625A6">
        <w:rPr>
          <w:rFonts w:ascii="Arial" w:hAnsi="Arial" w:cs="Arial"/>
          <w:b/>
          <w:shd w:val="clear" w:color="auto" w:fill="FFFFFF"/>
        </w:rPr>
        <w:t xml:space="preserve">Стипендия имени В.В. </w:t>
      </w:r>
      <w:proofErr w:type="spellStart"/>
      <w:r w:rsidRPr="00D625A6">
        <w:rPr>
          <w:rFonts w:ascii="Arial" w:hAnsi="Arial" w:cs="Arial"/>
          <w:b/>
          <w:shd w:val="clear" w:color="auto" w:fill="FFFFFF"/>
        </w:rPr>
        <w:t>Гродского</w:t>
      </w:r>
      <w:proofErr w:type="spellEnd"/>
    </w:p>
    <w:p w:rsidR="00D625A6" w:rsidRDefault="00D625A6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855F56" w:rsidRDefault="00855F56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855F56">
        <w:rPr>
          <w:rFonts w:ascii="Arial" w:hAnsi="Arial" w:cs="Arial"/>
          <w:shd w:val="clear" w:color="auto" w:fill="FFFFFF"/>
        </w:rPr>
        <w:t xml:space="preserve">Стипендиальная программа </w:t>
      </w:r>
      <w:proofErr w:type="spellStart"/>
      <w:r w:rsidRPr="00855F56">
        <w:rPr>
          <w:rFonts w:ascii="Arial" w:hAnsi="Arial" w:cs="Arial"/>
          <w:shd w:val="clear" w:color="auto" w:fill="FFFFFF"/>
        </w:rPr>
        <w:t>Mediascope</w:t>
      </w:r>
      <w:proofErr w:type="spellEnd"/>
      <w:r w:rsidRPr="00855F56">
        <w:rPr>
          <w:rFonts w:ascii="Arial" w:hAnsi="Arial" w:cs="Arial"/>
          <w:shd w:val="clear" w:color="auto" w:fill="FFFFFF"/>
        </w:rPr>
        <w:t xml:space="preserve"> создана, чтобы поддерживать и поощрять талантливых студентов, интересующихся аналитикой медиа и </w:t>
      </w:r>
      <w:proofErr w:type="spellStart"/>
      <w:r w:rsidRPr="00855F56">
        <w:rPr>
          <w:rFonts w:ascii="Arial" w:hAnsi="Arial" w:cs="Arial"/>
          <w:shd w:val="clear" w:color="auto" w:fill="FFFFFF"/>
        </w:rPr>
        <w:t>медиаисследованиями</w:t>
      </w:r>
      <w:proofErr w:type="spellEnd"/>
      <w:r w:rsidRPr="00855F56">
        <w:rPr>
          <w:rFonts w:ascii="Arial" w:hAnsi="Arial" w:cs="Arial"/>
          <w:shd w:val="clear" w:color="auto" w:fill="FFFFFF"/>
        </w:rPr>
        <w:t xml:space="preserve"> и развивающихся в этой сфере.</w:t>
      </w:r>
    </w:p>
    <w:p w:rsidR="004A4EB1" w:rsidRPr="00053B26" w:rsidRDefault="004A4EB1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4A4EB1">
        <w:rPr>
          <w:rFonts w:ascii="Arial" w:eastAsia="Times New Roman" w:hAnsi="Arial" w:cs="Arial"/>
          <w:b/>
          <w:bCs/>
          <w:bdr w:val="none" w:sz="0" w:space="0" w:color="auto" w:frame="1"/>
        </w:rPr>
        <w:br/>
      </w:r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Кто может получить именную стипендию В.В. </w:t>
      </w:r>
      <w:proofErr w:type="spellStart"/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>Гродского</w:t>
      </w:r>
      <w:proofErr w:type="spellEnd"/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>:</w:t>
      </w:r>
    </w:p>
    <w:p w:rsidR="00053B26" w:rsidRPr="004A4EB1" w:rsidRDefault="00053B26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855F56" w:rsidRPr="00855F56" w:rsidRDefault="00855F56" w:rsidP="00855F56">
      <w:pPr>
        <w:pStyle w:val="ac"/>
        <w:numPr>
          <w:ilvl w:val="0"/>
          <w:numId w:val="5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 w:hanging="426"/>
        <w:jc w:val="both"/>
        <w:textAlignment w:val="baseline"/>
        <w:rPr>
          <w:rFonts w:ascii="Arial" w:eastAsia="Times New Roman" w:hAnsi="Arial" w:cs="Arial"/>
        </w:rPr>
      </w:pPr>
      <w:r w:rsidRPr="00855F56">
        <w:rPr>
          <w:rFonts w:ascii="Arial" w:eastAsia="Times New Roman" w:hAnsi="Arial" w:cs="Arial"/>
        </w:rPr>
        <w:t xml:space="preserve">Студент дневного отделения (очной формы обучения) государственного высшего учебного заведения РФ, который на момент подачи заявки оканчивает 2,3 курс </w:t>
      </w:r>
      <w:proofErr w:type="spellStart"/>
      <w:r w:rsidRPr="00855F56">
        <w:rPr>
          <w:rFonts w:ascii="Arial" w:eastAsia="Times New Roman" w:hAnsi="Arial" w:cs="Arial"/>
        </w:rPr>
        <w:t>бакалавриата</w:t>
      </w:r>
      <w:proofErr w:type="spellEnd"/>
      <w:r w:rsidRPr="00855F56">
        <w:rPr>
          <w:rFonts w:ascii="Arial" w:eastAsia="Times New Roman" w:hAnsi="Arial" w:cs="Arial"/>
        </w:rPr>
        <w:t xml:space="preserve">, 3,4 курс </w:t>
      </w:r>
      <w:proofErr w:type="spellStart"/>
      <w:r w:rsidRPr="00855F56">
        <w:rPr>
          <w:rFonts w:ascii="Arial" w:eastAsia="Times New Roman" w:hAnsi="Arial" w:cs="Arial"/>
        </w:rPr>
        <w:t>специалитета</w:t>
      </w:r>
      <w:proofErr w:type="spellEnd"/>
      <w:r w:rsidRPr="00855F56">
        <w:rPr>
          <w:rFonts w:ascii="Arial" w:eastAsia="Times New Roman" w:hAnsi="Arial" w:cs="Arial"/>
        </w:rPr>
        <w:t xml:space="preserve"> или 1 курс магистратуры.</w:t>
      </w:r>
    </w:p>
    <w:p w:rsidR="00855F56" w:rsidRPr="00855F56" w:rsidRDefault="00855F56" w:rsidP="00855F56">
      <w:pPr>
        <w:pStyle w:val="ac"/>
        <w:numPr>
          <w:ilvl w:val="0"/>
          <w:numId w:val="5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 w:hanging="426"/>
        <w:jc w:val="both"/>
        <w:textAlignment w:val="baseline"/>
        <w:rPr>
          <w:rFonts w:ascii="Arial" w:eastAsia="Times New Roman" w:hAnsi="Arial" w:cs="Arial"/>
        </w:rPr>
      </w:pPr>
      <w:r w:rsidRPr="00855F56">
        <w:rPr>
          <w:rFonts w:ascii="Arial" w:eastAsia="Times New Roman" w:hAnsi="Arial" w:cs="Arial"/>
        </w:rPr>
        <w:t xml:space="preserve">Претендент на получение Стипендии должен изучать или уже знать </w:t>
      </w:r>
      <w:proofErr w:type="spellStart"/>
      <w:r w:rsidRPr="00855F56">
        <w:rPr>
          <w:rFonts w:ascii="Arial" w:eastAsia="Times New Roman" w:hAnsi="Arial" w:cs="Arial"/>
        </w:rPr>
        <w:t>Python</w:t>
      </w:r>
      <w:proofErr w:type="spellEnd"/>
      <w:r w:rsidRPr="00855F56">
        <w:rPr>
          <w:rFonts w:ascii="Arial" w:eastAsia="Times New Roman" w:hAnsi="Arial" w:cs="Arial"/>
        </w:rPr>
        <w:t xml:space="preserve">/ SQL/ R, иметь хорошую успеваемость по профильным дисциплинам, связанным с анализом данных, статистикой, математикой, активно участвовать в учебной и </w:t>
      </w:r>
      <w:proofErr w:type="spellStart"/>
      <w:r w:rsidRPr="00855F56">
        <w:rPr>
          <w:rFonts w:ascii="Arial" w:eastAsia="Times New Roman" w:hAnsi="Arial" w:cs="Arial"/>
        </w:rPr>
        <w:t>внеучебной</w:t>
      </w:r>
      <w:proofErr w:type="spellEnd"/>
      <w:r w:rsidRPr="00855F56">
        <w:rPr>
          <w:rFonts w:ascii="Arial" w:eastAsia="Times New Roman" w:hAnsi="Arial" w:cs="Arial"/>
        </w:rPr>
        <w:t xml:space="preserve"> деятельности, а также общественной жизни факультета и/или вуза.</w:t>
      </w:r>
    </w:p>
    <w:p w:rsidR="00053B26" w:rsidRPr="004A4EB1" w:rsidRDefault="00053B26" w:rsidP="00053B26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4A4EB1" w:rsidRPr="00053B26" w:rsidRDefault="004A4EB1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Порядок проведения конкурса на получение именной стипендии В.В. </w:t>
      </w:r>
      <w:proofErr w:type="spellStart"/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>Гродского</w:t>
      </w:r>
      <w:proofErr w:type="spellEnd"/>
      <w:r w:rsidRPr="00053B26">
        <w:rPr>
          <w:rFonts w:ascii="Arial" w:eastAsia="Times New Roman" w:hAnsi="Arial" w:cs="Arial"/>
          <w:b/>
          <w:bCs/>
          <w:bdr w:val="none" w:sz="0" w:space="0" w:color="auto" w:frame="1"/>
        </w:rPr>
        <w:t>:</w:t>
      </w:r>
    </w:p>
    <w:p w:rsidR="00053B26" w:rsidRPr="004A4EB1" w:rsidRDefault="00053B26" w:rsidP="004A4EB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4A4EB1" w:rsidRPr="004A4EB1" w:rsidRDefault="004A4EB1" w:rsidP="004A4EB1">
      <w:pPr>
        <w:numPr>
          <w:ilvl w:val="0"/>
          <w:numId w:val="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Стипендия назначается на один</w:t>
      </w:r>
      <w:r w:rsidR="00855F56">
        <w:rPr>
          <w:rFonts w:ascii="Arial" w:eastAsia="Times New Roman" w:hAnsi="Arial" w:cs="Arial"/>
        </w:rPr>
        <w:t xml:space="preserve"> учебный год (с 01 сентября 202</w:t>
      </w:r>
      <w:r w:rsidR="006156E1">
        <w:rPr>
          <w:rFonts w:ascii="Arial" w:eastAsia="Times New Roman" w:hAnsi="Arial" w:cs="Arial"/>
        </w:rPr>
        <w:t>3</w:t>
      </w:r>
      <w:r w:rsidR="00855F56">
        <w:rPr>
          <w:rFonts w:ascii="Arial" w:eastAsia="Times New Roman" w:hAnsi="Arial" w:cs="Arial"/>
        </w:rPr>
        <w:t xml:space="preserve"> до 31 июля 202</w:t>
      </w:r>
      <w:r w:rsidR="006156E1">
        <w:rPr>
          <w:rFonts w:ascii="Arial" w:eastAsia="Times New Roman" w:hAnsi="Arial" w:cs="Arial"/>
        </w:rPr>
        <w:t>4</w:t>
      </w:r>
      <w:r w:rsidRPr="004A4EB1">
        <w:rPr>
          <w:rFonts w:ascii="Arial" w:eastAsia="Times New Roman" w:hAnsi="Arial" w:cs="Arial"/>
        </w:rPr>
        <w:t>)</w:t>
      </w:r>
    </w:p>
    <w:p w:rsidR="004A4EB1" w:rsidRPr="004A4EB1" w:rsidRDefault="004A4EB1" w:rsidP="004A4EB1">
      <w:pPr>
        <w:numPr>
          <w:ilvl w:val="0"/>
          <w:numId w:val="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Количество Стипендиатов ограничено: ежегодно конкурсная комиссия отбирает 5 студентов</w:t>
      </w:r>
    </w:p>
    <w:p w:rsidR="004A4EB1" w:rsidRPr="004A4EB1" w:rsidRDefault="004A4EB1" w:rsidP="004A4EB1">
      <w:pPr>
        <w:numPr>
          <w:ilvl w:val="0"/>
          <w:numId w:val="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Документы от пр</w:t>
      </w:r>
      <w:r w:rsidR="00855F56">
        <w:rPr>
          <w:rFonts w:ascii="Arial" w:eastAsia="Times New Roman" w:hAnsi="Arial" w:cs="Arial"/>
        </w:rPr>
        <w:t xml:space="preserve">етендентов принимаются </w:t>
      </w:r>
      <w:r w:rsidR="006156E1" w:rsidRPr="00D625A6">
        <w:rPr>
          <w:rFonts w:ascii="Arial" w:eastAsia="Times New Roman" w:hAnsi="Arial" w:cs="Arial"/>
          <w:b/>
        </w:rPr>
        <w:t xml:space="preserve">до </w:t>
      </w:r>
      <w:r w:rsidR="00855F56" w:rsidRPr="00D625A6">
        <w:rPr>
          <w:rFonts w:ascii="Arial" w:eastAsia="Times New Roman" w:hAnsi="Arial" w:cs="Arial"/>
          <w:b/>
        </w:rPr>
        <w:t>20 июня 202</w:t>
      </w:r>
      <w:r w:rsidR="006156E1" w:rsidRPr="00D625A6">
        <w:rPr>
          <w:rFonts w:ascii="Arial" w:eastAsia="Times New Roman" w:hAnsi="Arial" w:cs="Arial"/>
          <w:b/>
        </w:rPr>
        <w:t xml:space="preserve">3 </w:t>
      </w:r>
      <w:r w:rsidRPr="00D625A6">
        <w:rPr>
          <w:rFonts w:ascii="Arial" w:eastAsia="Times New Roman" w:hAnsi="Arial" w:cs="Arial"/>
          <w:b/>
        </w:rPr>
        <w:t>года</w:t>
      </w:r>
    </w:p>
    <w:p w:rsidR="004A4EB1" w:rsidRPr="004A4EB1" w:rsidRDefault="004A4EB1" w:rsidP="004A4EB1">
      <w:pPr>
        <w:numPr>
          <w:ilvl w:val="0"/>
          <w:numId w:val="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 xml:space="preserve">Размер Стипендии - 15 000 рублей </w:t>
      </w:r>
      <w:proofErr w:type="spellStart"/>
      <w:r w:rsidRPr="004A4EB1">
        <w:rPr>
          <w:rFonts w:ascii="Arial" w:eastAsia="Times New Roman" w:hAnsi="Arial" w:cs="Arial"/>
        </w:rPr>
        <w:t>gross</w:t>
      </w:r>
      <w:proofErr w:type="spellEnd"/>
      <w:r w:rsidRPr="004A4EB1">
        <w:rPr>
          <w:rFonts w:ascii="Arial" w:eastAsia="Times New Roman" w:hAnsi="Arial" w:cs="Arial"/>
        </w:rPr>
        <w:t xml:space="preserve"> в месяц</w:t>
      </w:r>
    </w:p>
    <w:p w:rsidR="004A4EB1" w:rsidRPr="004A4EB1" w:rsidRDefault="004A4EB1" w:rsidP="004A4EB1">
      <w:pPr>
        <w:numPr>
          <w:ilvl w:val="0"/>
          <w:numId w:val="4"/>
        </w:num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 xml:space="preserve">Для участия в Конкурсе на получение Стипендии необходимо предоставить в электронном виде на почту hr@mediascope.net с указанием в теме письма «Именная стипендия В.В. </w:t>
      </w:r>
      <w:proofErr w:type="spellStart"/>
      <w:r w:rsidRPr="004A4EB1">
        <w:rPr>
          <w:rFonts w:ascii="Arial" w:eastAsia="Times New Roman" w:hAnsi="Arial" w:cs="Arial"/>
        </w:rPr>
        <w:t>Гродского</w:t>
      </w:r>
      <w:proofErr w:type="spellEnd"/>
      <w:r w:rsidRPr="004A4EB1">
        <w:rPr>
          <w:rFonts w:ascii="Arial" w:eastAsia="Times New Roman" w:hAnsi="Arial" w:cs="Arial"/>
        </w:rPr>
        <w:t>» следующие документы:</w:t>
      </w:r>
    </w:p>
    <w:p w:rsidR="004A4EB1" w:rsidRPr="004A4EB1" w:rsidRDefault="00D625A6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hyperlink r:id="rId7" w:tgtFrame="_blank" w:history="1">
        <w:r w:rsidR="004A4EB1" w:rsidRPr="00053B26">
          <w:rPr>
            <w:rFonts w:ascii="Arial" w:eastAsia="Times New Roman" w:hAnsi="Arial" w:cs="Arial"/>
            <w:bdr w:val="none" w:sz="0" w:space="0" w:color="auto" w:frame="1"/>
          </w:rPr>
          <w:t>Заявка-анкета</w:t>
        </w:r>
      </w:hyperlink>
      <w:r w:rsidR="004A4EB1" w:rsidRPr="004A4EB1">
        <w:rPr>
          <w:rFonts w:ascii="Arial" w:eastAsia="Times New Roman" w:hAnsi="Arial" w:cs="Arial"/>
        </w:rPr>
        <w:t> на соискание Стипендии</w:t>
      </w:r>
      <w:r w:rsidR="006156E1">
        <w:rPr>
          <w:rFonts w:ascii="Arial" w:eastAsia="Times New Roman" w:hAnsi="Arial" w:cs="Arial"/>
        </w:rPr>
        <w:t xml:space="preserve"> </w:t>
      </w:r>
    </w:p>
    <w:p w:rsidR="004A4EB1" w:rsidRPr="004A4EB1" w:rsidRDefault="004A4EB1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Мотивационное письмо в произвольной форме</w:t>
      </w:r>
    </w:p>
    <w:p w:rsidR="004A4EB1" w:rsidRPr="004A4EB1" w:rsidRDefault="004A4EB1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Копия зачетной книжки</w:t>
      </w:r>
    </w:p>
    <w:p w:rsidR="004A4EB1" w:rsidRPr="004A4EB1" w:rsidRDefault="004A4EB1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4A4EB1">
        <w:rPr>
          <w:rFonts w:ascii="Arial" w:eastAsia="Times New Roman" w:hAnsi="Arial" w:cs="Arial"/>
        </w:rPr>
        <w:t>Копии сертификатов/рекомендательных писем об участии в различных проектах/стажировках (при наличии)</w:t>
      </w:r>
    </w:p>
    <w:p w:rsidR="004A4EB1" w:rsidRPr="004A4EB1" w:rsidRDefault="00D625A6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hyperlink r:id="rId8" w:tgtFrame="_blank" w:history="1">
        <w:r w:rsidR="004A4EB1" w:rsidRPr="00053B26">
          <w:rPr>
            <w:rFonts w:ascii="Arial" w:eastAsia="Times New Roman" w:hAnsi="Arial" w:cs="Arial"/>
            <w:bdr w:val="none" w:sz="0" w:space="0" w:color="auto" w:frame="1"/>
          </w:rPr>
          <w:t xml:space="preserve">Контакты </w:t>
        </w:r>
        <w:proofErr w:type="spellStart"/>
        <w:r w:rsidR="004A4EB1" w:rsidRPr="00053B26">
          <w:rPr>
            <w:rFonts w:ascii="Arial" w:eastAsia="Times New Roman" w:hAnsi="Arial" w:cs="Arial"/>
            <w:bdr w:val="none" w:sz="0" w:space="0" w:color="auto" w:frame="1"/>
          </w:rPr>
          <w:t>рекомендателей</w:t>
        </w:r>
        <w:proofErr w:type="spellEnd"/>
      </w:hyperlink>
    </w:p>
    <w:p w:rsidR="004A4EB1" w:rsidRPr="00053B26" w:rsidRDefault="00D625A6" w:rsidP="004A4EB1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hyperlink r:id="rId9" w:tgtFrame="_blank" w:history="1">
        <w:r w:rsidR="004A4EB1" w:rsidRPr="00053B26">
          <w:rPr>
            <w:rFonts w:ascii="Arial" w:eastAsia="Times New Roman" w:hAnsi="Arial" w:cs="Arial"/>
            <w:bdr w:val="none" w:sz="0" w:space="0" w:color="auto" w:frame="1"/>
          </w:rPr>
          <w:t>Согласие на обработку персональных данных</w:t>
        </w:r>
      </w:hyperlink>
    </w:p>
    <w:p w:rsidR="004A4EB1" w:rsidRPr="00053B26" w:rsidRDefault="004A4EB1" w:rsidP="004A4E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4A4EB1" w:rsidRDefault="004A4EB1" w:rsidP="004A4E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Style w:val="a6"/>
          <w:rFonts w:ascii="Arial" w:eastAsia="Times New Roman" w:hAnsi="Arial" w:cs="Arial"/>
          <w:color w:val="auto"/>
        </w:rPr>
      </w:pPr>
      <w:r w:rsidRPr="00053B26">
        <w:rPr>
          <w:rFonts w:ascii="Arial" w:eastAsia="Times New Roman" w:hAnsi="Arial" w:cs="Arial"/>
        </w:rPr>
        <w:t xml:space="preserve">Подробная информация о правилах и условиях получения стипендии представлена на </w:t>
      </w:r>
      <w:r w:rsidR="00053B26" w:rsidRPr="00053B26">
        <w:rPr>
          <w:rFonts w:ascii="Arial" w:eastAsia="Times New Roman" w:hAnsi="Arial" w:cs="Arial"/>
        </w:rPr>
        <w:t>официальном</w:t>
      </w:r>
      <w:r w:rsidRPr="00053B26">
        <w:rPr>
          <w:rFonts w:ascii="Arial" w:eastAsia="Times New Roman" w:hAnsi="Arial" w:cs="Arial"/>
        </w:rPr>
        <w:t xml:space="preserve"> стайте компании в разделе Стипендия: </w:t>
      </w:r>
      <w:hyperlink r:id="rId10" w:history="1">
        <w:r w:rsidRPr="00053B26">
          <w:rPr>
            <w:rStyle w:val="a6"/>
            <w:rFonts w:ascii="Arial" w:eastAsia="Times New Roman" w:hAnsi="Arial" w:cs="Arial"/>
            <w:color w:val="auto"/>
          </w:rPr>
          <w:t>http://mediascope.net/career/grant/</w:t>
        </w:r>
      </w:hyperlink>
    </w:p>
    <w:p w:rsidR="00573AA9" w:rsidRPr="00053B26" w:rsidRDefault="00D625A6" w:rsidP="004A4E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5pt;margin-top:11.8pt;width:424.85pt;height:283.25pt;z-index:251659264;mso-position-horizontal-relative:text;mso-position-vertical-relative:text">
            <v:imagedata r:id="rId11" o:title="стипендия_баннер 1"/>
            <w10:wrap type="square"/>
          </v:shape>
        </w:pict>
      </w:r>
    </w:p>
    <w:p w:rsidR="004A4EB1" w:rsidRPr="00053B26" w:rsidRDefault="004A4EB1" w:rsidP="004A4E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130CA5" w:rsidRPr="00053B26" w:rsidRDefault="00130CA5">
      <w:bookmarkStart w:id="0" w:name="_GoBack"/>
      <w:bookmarkEnd w:id="0"/>
    </w:p>
    <w:sectPr w:rsidR="00130CA5" w:rsidRPr="00053B26" w:rsidSect="00D625A6">
      <w:footerReference w:type="default" r:id="rId12"/>
      <w:headerReference w:type="first" r:id="rId13"/>
      <w:footerReference w:type="first" r:id="rId14"/>
      <w:pgSz w:w="11900" w:h="16840"/>
      <w:pgMar w:top="567" w:right="843" w:bottom="709" w:left="993" w:header="567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BC" w:rsidRDefault="004C67BC" w:rsidP="004A4EB1">
      <w:pPr>
        <w:spacing w:after="0" w:line="240" w:lineRule="auto"/>
      </w:pPr>
      <w:r>
        <w:separator/>
      </w:r>
    </w:p>
  </w:endnote>
  <w:endnote w:type="continuationSeparator" w:id="0">
    <w:p w:rsidR="004C67BC" w:rsidRDefault="004C67BC" w:rsidP="004A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41176"/>
      <w:docPartObj>
        <w:docPartGallery w:val="Page Numbers (Bottom of Page)"/>
        <w:docPartUnique/>
      </w:docPartObj>
    </w:sdtPr>
    <w:sdtEndPr/>
    <w:sdtContent>
      <w:p w:rsidR="00ED0EAB" w:rsidRDefault="004C67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A6">
          <w:rPr>
            <w:noProof/>
          </w:rPr>
          <w:t>2</w:t>
        </w:r>
        <w:r>
          <w:fldChar w:fldCharType="end"/>
        </w:r>
      </w:p>
    </w:sdtContent>
  </w:sdt>
  <w:p w:rsidR="00FD5EC8" w:rsidRPr="00337403" w:rsidRDefault="00D625A6" w:rsidP="00337403">
    <w:pPr>
      <w:pStyle w:val="a9"/>
      <w:tabs>
        <w:tab w:val="clear" w:pos="4844"/>
        <w:tab w:val="clear" w:pos="9689"/>
        <w:tab w:val="left" w:pos="93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AB" w:rsidRDefault="00D625A6">
    <w:pPr>
      <w:pStyle w:val="a9"/>
      <w:jc w:val="right"/>
    </w:pPr>
  </w:p>
  <w:p w:rsidR="00337403" w:rsidRPr="00337403" w:rsidRDefault="00D625A6" w:rsidP="00D13AE6">
    <w:pPr>
      <w:pStyle w:val="a9"/>
      <w:rPr>
        <w:rFonts w:ascii="Arial" w:hAnsi="Arial"/>
        <w:color w:val="00AB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BC" w:rsidRDefault="004C67BC" w:rsidP="004A4EB1">
      <w:pPr>
        <w:spacing w:after="0" w:line="240" w:lineRule="auto"/>
      </w:pPr>
      <w:r>
        <w:separator/>
      </w:r>
    </w:p>
  </w:footnote>
  <w:footnote w:type="continuationSeparator" w:id="0">
    <w:p w:rsidR="004C67BC" w:rsidRDefault="004C67BC" w:rsidP="004A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167" w:type="dxa"/>
      <w:tblLook w:val="04A0" w:firstRow="1" w:lastRow="0" w:firstColumn="1" w:lastColumn="0" w:noHBand="0" w:noVBand="1"/>
    </w:tblPr>
    <w:tblGrid>
      <w:gridCol w:w="6754"/>
      <w:gridCol w:w="10"/>
      <w:gridCol w:w="6744"/>
      <w:gridCol w:w="20"/>
      <w:gridCol w:w="6734"/>
      <w:gridCol w:w="30"/>
      <w:gridCol w:w="2847"/>
      <w:gridCol w:w="28"/>
    </w:tblGrid>
    <w:tr w:rsidR="003B1963" w:rsidTr="003B1963">
      <w:trPr>
        <w:gridAfter w:val="1"/>
        <w:wAfter w:w="28" w:type="dxa"/>
      </w:trPr>
      <w:tc>
        <w:tcPr>
          <w:tcW w:w="6754" w:type="dxa"/>
        </w:tcPr>
        <w:p w:rsidR="003B1963" w:rsidRDefault="00855F56" w:rsidP="003B1963">
          <w:pPr>
            <w:pStyle w:val="a7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70560" cy="754389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белые буквы_лу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786" cy="768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4" w:type="dxa"/>
          <w:gridSpan w:val="2"/>
        </w:tcPr>
        <w:p w:rsidR="003B1963" w:rsidRPr="00F535C8" w:rsidRDefault="004C67BC" w:rsidP="003B1963">
          <w:pPr>
            <w:spacing w:after="0" w:line="276" w:lineRule="auto"/>
            <w:rPr>
              <w:rFonts w:ascii="Arial" w:hAnsi="Arial"/>
              <w:color w:val="00AB97"/>
              <w:sz w:val="16"/>
              <w:szCs w:val="16"/>
            </w:rPr>
          </w:pPr>
          <w:r w:rsidRPr="007D32BD">
            <w:rPr>
              <w:rFonts w:ascii="Arial" w:hAnsi="Arial"/>
              <w:color w:val="00AB97"/>
              <w:sz w:val="16"/>
              <w:szCs w:val="16"/>
              <w:lang w:val="en-US"/>
            </w:rPr>
            <w:t>AO</w:t>
          </w:r>
          <w:r w:rsidRPr="00F535C8">
            <w:rPr>
              <w:rFonts w:ascii="Arial" w:hAnsi="Arial"/>
              <w:color w:val="00AB97"/>
              <w:sz w:val="16"/>
              <w:szCs w:val="16"/>
            </w:rPr>
            <w:t xml:space="preserve"> «</w:t>
          </w:r>
          <w:proofErr w:type="spellStart"/>
          <w:r w:rsidRPr="00F535C8">
            <w:rPr>
              <w:rFonts w:ascii="Arial" w:hAnsi="Arial"/>
              <w:color w:val="00AB97"/>
              <w:sz w:val="16"/>
              <w:szCs w:val="16"/>
            </w:rPr>
            <w:t>Медиаскоп</w:t>
          </w:r>
          <w:proofErr w:type="spellEnd"/>
          <w:r w:rsidRPr="00F535C8">
            <w:rPr>
              <w:rFonts w:ascii="Arial" w:hAnsi="Arial"/>
              <w:color w:val="00AB97"/>
              <w:sz w:val="16"/>
              <w:szCs w:val="16"/>
            </w:rPr>
            <w:t>»</w:t>
          </w:r>
        </w:p>
        <w:p w:rsidR="003B1963" w:rsidRPr="006154F7" w:rsidRDefault="004C67BC" w:rsidP="003B1963">
          <w:pPr>
            <w:spacing w:after="0" w:line="276" w:lineRule="auto"/>
            <w:rPr>
              <w:rFonts w:ascii="Arial" w:hAnsi="Arial"/>
              <w:color w:val="00AB97"/>
              <w:sz w:val="16"/>
              <w:szCs w:val="16"/>
            </w:rPr>
          </w:pPr>
          <w:r w:rsidRPr="006154F7">
            <w:rPr>
              <w:rFonts w:ascii="Arial" w:hAnsi="Arial"/>
              <w:color w:val="00AB97"/>
              <w:sz w:val="16"/>
              <w:szCs w:val="16"/>
            </w:rPr>
            <w:t xml:space="preserve">ул. Двинцев, д.12, корп.1, </w:t>
          </w:r>
        </w:p>
        <w:p w:rsidR="003B1963" w:rsidRPr="006154F7" w:rsidRDefault="004C67BC" w:rsidP="003B1963">
          <w:pPr>
            <w:spacing w:after="0" w:line="276" w:lineRule="auto"/>
            <w:rPr>
              <w:rFonts w:ascii="Arial" w:hAnsi="Arial"/>
              <w:color w:val="00AB97"/>
              <w:sz w:val="16"/>
              <w:szCs w:val="16"/>
            </w:rPr>
          </w:pPr>
          <w:r w:rsidRPr="006154F7">
            <w:rPr>
              <w:rFonts w:ascii="Arial" w:hAnsi="Arial"/>
              <w:color w:val="00AB97"/>
              <w:sz w:val="16"/>
              <w:szCs w:val="16"/>
            </w:rPr>
            <w:t>Москва, 127018, Россия</w:t>
          </w:r>
        </w:p>
        <w:p w:rsidR="003B1963" w:rsidRPr="006154F7" w:rsidRDefault="004C67BC" w:rsidP="003B1963">
          <w:pPr>
            <w:spacing w:after="0" w:line="276" w:lineRule="auto"/>
            <w:rPr>
              <w:rFonts w:ascii="Arial" w:hAnsi="Arial"/>
              <w:color w:val="00AB97"/>
              <w:sz w:val="16"/>
              <w:szCs w:val="16"/>
            </w:rPr>
          </w:pPr>
          <w:r>
            <w:rPr>
              <w:rFonts w:ascii="Arial" w:hAnsi="Arial"/>
              <w:color w:val="00AB97"/>
              <w:sz w:val="16"/>
              <w:szCs w:val="16"/>
            </w:rPr>
            <w:t xml:space="preserve">8 495 935 87 </w:t>
          </w:r>
          <w:r w:rsidRPr="006154F7">
            <w:rPr>
              <w:rFonts w:ascii="Arial" w:hAnsi="Arial"/>
              <w:color w:val="00AB97"/>
              <w:sz w:val="16"/>
              <w:szCs w:val="16"/>
            </w:rPr>
            <w:t>18</w:t>
          </w:r>
        </w:p>
        <w:p w:rsidR="003B1963" w:rsidRDefault="00D625A6" w:rsidP="003B1963">
          <w:pPr>
            <w:pStyle w:val="a7"/>
            <w:rPr>
              <w:noProof/>
            </w:rPr>
          </w:pPr>
        </w:p>
      </w:tc>
      <w:tc>
        <w:tcPr>
          <w:tcW w:w="6754" w:type="dxa"/>
          <w:gridSpan w:val="2"/>
          <w:shd w:val="clear" w:color="auto" w:fill="auto"/>
        </w:tcPr>
        <w:p w:rsidR="003B1963" w:rsidRDefault="00D625A6" w:rsidP="003B1963">
          <w:pPr>
            <w:pStyle w:val="a7"/>
            <w:rPr>
              <w:noProof/>
            </w:rPr>
          </w:pPr>
        </w:p>
      </w:tc>
      <w:tc>
        <w:tcPr>
          <w:tcW w:w="2877" w:type="dxa"/>
          <w:gridSpan w:val="2"/>
          <w:shd w:val="clear" w:color="auto" w:fill="auto"/>
        </w:tcPr>
        <w:p w:rsidR="003B1963" w:rsidRPr="00624F04" w:rsidRDefault="00D625A6" w:rsidP="003B1963">
          <w:pPr>
            <w:rPr>
              <w:rFonts w:ascii="Arial" w:hAnsi="Arial"/>
              <w:color w:val="00AB97"/>
              <w:sz w:val="16"/>
              <w:szCs w:val="16"/>
              <w:lang w:val="en-US"/>
            </w:rPr>
          </w:pPr>
        </w:p>
      </w:tc>
    </w:tr>
    <w:tr w:rsidR="003B1963" w:rsidTr="003B1963">
      <w:tc>
        <w:tcPr>
          <w:tcW w:w="6764" w:type="dxa"/>
          <w:gridSpan w:val="2"/>
        </w:tcPr>
        <w:p w:rsidR="003B1963" w:rsidRDefault="00D625A6" w:rsidP="003B1963">
          <w:pPr>
            <w:pStyle w:val="a7"/>
          </w:pPr>
        </w:p>
      </w:tc>
      <w:tc>
        <w:tcPr>
          <w:tcW w:w="6764" w:type="dxa"/>
          <w:gridSpan w:val="2"/>
        </w:tcPr>
        <w:p w:rsidR="003B1963" w:rsidRDefault="00D625A6" w:rsidP="003B1963">
          <w:pPr>
            <w:pStyle w:val="a7"/>
          </w:pPr>
        </w:p>
      </w:tc>
      <w:tc>
        <w:tcPr>
          <w:tcW w:w="6764" w:type="dxa"/>
          <w:gridSpan w:val="2"/>
          <w:shd w:val="clear" w:color="auto" w:fill="auto"/>
        </w:tcPr>
        <w:p w:rsidR="003B1963" w:rsidRDefault="00D625A6" w:rsidP="003B1963">
          <w:pPr>
            <w:pStyle w:val="a7"/>
          </w:pPr>
        </w:p>
      </w:tc>
      <w:tc>
        <w:tcPr>
          <w:tcW w:w="2875" w:type="dxa"/>
          <w:gridSpan w:val="2"/>
          <w:shd w:val="clear" w:color="auto" w:fill="auto"/>
        </w:tcPr>
        <w:p w:rsidR="003B1963" w:rsidRDefault="00D625A6" w:rsidP="003B1963">
          <w:pPr>
            <w:spacing w:after="0" w:line="276" w:lineRule="auto"/>
          </w:pPr>
        </w:p>
      </w:tc>
    </w:tr>
  </w:tbl>
  <w:p w:rsidR="00FD5EC8" w:rsidRDefault="00D625A6" w:rsidP="000C5E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8B22099"/>
    <w:multiLevelType w:val="hybridMultilevel"/>
    <w:tmpl w:val="7D34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756"/>
    <w:multiLevelType w:val="multilevel"/>
    <w:tmpl w:val="069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64D55"/>
    <w:multiLevelType w:val="multilevel"/>
    <w:tmpl w:val="E8BA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E56D7"/>
    <w:multiLevelType w:val="multilevel"/>
    <w:tmpl w:val="6DA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08"/>
    <w:rsid w:val="00053B26"/>
    <w:rsid w:val="000C2FE7"/>
    <w:rsid w:val="000D1156"/>
    <w:rsid w:val="00130CA5"/>
    <w:rsid w:val="004A4EB1"/>
    <w:rsid w:val="004C67BC"/>
    <w:rsid w:val="00573AA9"/>
    <w:rsid w:val="006156E1"/>
    <w:rsid w:val="00855F56"/>
    <w:rsid w:val="00A52AE5"/>
    <w:rsid w:val="00A77408"/>
    <w:rsid w:val="00D625A6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57009F"/>
  <w15:chartTrackingRefBased/>
  <w15:docId w15:val="{4155AA00-43AB-49F3-B02E-DACD0B4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5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200" w:line="300" w:lineRule="exact"/>
    </w:pPr>
    <w:rPr>
      <w:rFonts w:ascii="PT Serif" w:eastAsia="MS Gothic" w:hAnsi="PT Serif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52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2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5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52AE5"/>
    <w:rPr>
      <w:color w:val="0000FF"/>
      <w:u w:val="single"/>
    </w:rPr>
  </w:style>
  <w:style w:type="character" w:customStyle="1" w:styleId="resumecontacts-personalsite">
    <w:name w:val="resume__contacts-personalsite"/>
    <w:basedOn w:val="a0"/>
    <w:rsid w:val="00A52AE5"/>
  </w:style>
  <w:style w:type="character" w:customStyle="1" w:styleId="resume-blocktitle-text">
    <w:name w:val="resume-block__title-text"/>
    <w:basedOn w:val="a0"/>
    <w:rsid w:val="00A52AE5"/>
  </w:style>
  <w:style w:type="character" w:customStyle="1" w:styleId="resume-blocksalary">
    <w:name w:val="resume-block__salary"/>
    <w:basedOn w:val="a0"/>
    <w:rsid w:val="00A52AE5"/>
  </w:style>
  <w:style w:type="character" w:customStyle="1" w:styleId="resume-blockexperience-mount-last">
    <w:name w:val="resume-block__experience-mount-last"/>
    <w:basedOn w:val="a0"/>
    <w:rsid w:val="00A52AE5"/>
  </w:style>
  <w:style w:type="character" w:customStyle="1" w:styleId="highlighted">
    <w:name w:val="highlighted"/>
    <w:basedOn w:val="a0"/>
    <w:rsid w:val="00A52AE5"/>
  </w:style>
  <w:style w:type="character" w:customStyle="1" w:styleId="bloko-taglist-text">
    <w:name w:val="bloko-taglist-text"/>
    <w:basedOn w:val="a0"/>
    <w:rsid w:val="00A52AE5"/>
  </w:style>
  <w:style w:type="paragraph" w:styleId="a7">
    <w:name w:val="header"/>
    <w:basedOn w:val="a"/>
    <w:link w:val="a8"/>
    <w:uiPriority w:val="99"/>
    <w:unhideWhenUsed/>
    <w:rsid w:val="000D115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156"/>
    <w:rPr>
      <w:rFonts w:ascii="PT Serif" w:eastAsia="MS Gothic" w:hAnsi="PT Serif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115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156"/>
    <w:rPr>
      <w:rFonts w:ascii="PT Serif" w:eastAsia="MS Gothic" w:hAnsi="PT Serif" w:cs="Times New Roman"/>
      <w:sz w:val="20"/>
      <w:szCs w:val="20"/>
      <w:lang w:eastAsia="ru-RU"/>
    </w:rPr>
  </w:style>
  <w:style w:type="character" w:customStyle="1" w:styleId="person-infoname">
    <w:name w:val="person-info_name"/>
    <w:basedOn w:val="a0"/>
    <w:rsid w:val="000D1156"/>
  </w:style>
  <w:style w:type="paragraph" w:customStyle="1" w:styleId="person-infoposition">
    <w:name w:val="person-info_position"/>
    <w:basedOn w:val="a"/>
    <w:rsid w:val="000D115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A4EB1"/>
    <w:rPr>
      <w:b/>
      <w:bCs/>
    </w:rPr>
  </w:style>
  <w:style w:type="paragraph" w:styleId="ac">
    <w:name w:val="List Paragraph"/>
    <w:basedOn w:val="a"/>
    <w:uiPriority w:val="34"/>
    <w:qFormat/>
    <w:rsid w:val="0085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92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427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0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715644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5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57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4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077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74054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2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8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3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9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6479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8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7040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2194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0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2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91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1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10751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2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scope.net/career/grant/Kontakti_rekomendatelei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diascope.net/career/grant/Zauavka_anketa_1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ediascope.net/career/gr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scope.net/career/grant/Soglasie_na_obrabotky_personalnyh_dannyh_1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TNS Russia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Саморукова</dc:creator>
  <cp:keywords/>
  <dc:description/>
  <cp:lastModifiedBy>Наталья Цыбулина</cp:lastModifiedBy>
  <cp:revision>4</cp:revision>
  <cp:lastPrinted>2018-06-04T07:10:00Z</cp:lastPrinted>
  <dcterms:created xsi:type="dcterms:W3CDTF">2023-05-23T08:29:00Z</dcterms:created>
  <dcterms:modified xsi:type="dcterms:W3CDTF">2023-06-06T15:04:00Z</dcterms:modified>
</cp:coreProperties>
</file>